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4E3" w:rsidRPr="00143350" w:rsidRDefault="000F44E3" w:rsidP="000F44E3">
      <w:pPr>
        <w:spacing w:line="240" w:lineRule="auto"/>
        <w:jc w:val="center"/>
        <w:rPr>
          <w:rFonts w:asciiTheme="majorBidi" w:hAnsiTheme="majorBidi" w:cstheme="majorBidi"/>
          <w:b/>
          <w:bCs/>
        </w:rPr>
      </w:pPr>
      <w:r w:rsidRPr="00143350">
        <w:rPr>
          <w:rFonts w:asciiTheme="majorBidi" w:hAnsiTheme="majorBidi" w:cstheme="majorBidi"/>
          <w:b/>
          <w:bCs/>
        </w:rPr>
        <w:t>ABSTRAK</w:t>
      </w:r>
    </w:p>
    <w:p w:rsidR="000F44E3" w:rsidRDefault="000F44E3" w:rsidP="00324532">
      <w:pPr>
        <w:spacing w:line="240" w:lineRule="auto"/>
        <w:jc w:val="center"/>
        <w:rPr>
          <w:rFonts w:asciiTheme="majorBidi" w:hAnsiTheme="majorBidi" w:cstheme="majorBidi"/>
          <w:b/>
          <w:bCs/>
        </w:rPr>
      </w:pPr>
      <w:r w:rsidRPr="00143350">
        <w:rPr>
          <w:rFonts w:asciiTheme="majorBidi" w:hAnsiTheme="majorBidi" w:cstheme="majorBidi"/>
          <w:b/>
          <w:bCs/>
        </w:rPr>
        <w:t xml:space="preserve">IMPLEMENTASI FUNGSI </w:t>
      </w:r>
      <w:r w:rsidRPr="00143350">
        <w:rPr>
          <w:rFonts w:asciiTheme="majorBidi" w:hAnsiTheme="majorBidi" w:cstheme="majorBidi"/>
          <w:b/>
          <w:bCs/>
          <w:i/>
          <w:iCs/>
        </w:rPr>
        <w:t>CONTROLING</w:t>
      </w:r>
      <w:r w:rsidRPr="00143350">
        <w:rPr>
          <w:rFonts w:asciiTheme="majorBidi" w:hAnsiTheme="majorBidi" w:cstheme="majorBidi"/>
          <w:b/>
          <w:bCs/>
        </w:rPr>
        <w:t xml:space="preserve"> DPD RI TERHADAP PEMEKARAN (STUDI PEMEKARAN KABUPATEN MUSIRAWAS UTARA)</w:t>
      </w:r>
    </w:p>
    <w:p w:rsidR="002337CE" w:rsidRDefault="002337CE" w:rsidP="002337CE">
      <w:pPr>
        <w:spacing w:line="240" w:lineRule="auto"/>
        <w:contextualSpacing/>
        <w:jc w:val="center"/>
        <w:rPr>
          <w:rFonts w:asciiTheme="majorBidi" w:hAnsiTheme="majorBidi" w:cstheme="majorBidi"/>
          <w:b/>
          <w:bCs/>
          <w:sz w:val="24"/>
          <w:szCs w:val="24"/>
          <w:lang w:val="id-ID"/>
        </w:rPr>
      </w:pPr>
      <w:r w:rsidRPr="005157E5">
        <w:rPr>
          <w:rFonts w:asciiTheme="majorBidi" w:hAnsiTheme="majorBidi" w:cstheme="majorBidi"/>
          <w:b/>
          <w:bCs/>
          <w:sz w:val="24"/>
          <w:szCs w:val="24"/>
          <w:lang w:val="id-ID"/>
        </w:rPr>
        <w:t>M. Eza Helyatha Begouvic</w:t>
      </w:r>
      <w:r w:rsidR="007A13CC">
        <w:rPr>
          <w:rFonts w:asciiTheme="majorBidi" w:hAnsiTheme="majorBidi" w:cstheme="majorBidi"/>
          <w:b/>
          <w:bCs/>
          <w:sz w:val="24"/>
          <w:szCs w:val="24"/>
          <w:lang w:val="id-ID"/>
        </w:rPr>
        <w:t>, M.H.</w:t>
      </w:r>
    </w:p>
    <w:p w:rsidR="002337CE" w:rsidRPr="005157E5" w:rsidRDefault="007A13CC" w:rsidP="002337CE">
      <w:pPr>
        <w:spacing w:line="240" w:lineRule="auto"/>
        <w:contextualSpacing/>
        <w:jc w:val="center"/>
        <w:rPr>
          <w:rFonts w:asciiTheme="majorBidi" w:hAnsiTheme="majorBidi" w:cstheme="majorBidi"/>
          <w:sz w:val="20"/>
          <w:szCs w:val="20"/>
          <w:lang w:val="id-ID"/>
        </w:rPr>
      </w:pPr>
      <w:r>
        <w:rPr>
          <w:rFonts w:asciiTheme="majorBidi" w:hAnsiTheme="majorBidi" w:cstheme="majorBidi"/>
          <w:sz w:val="20"/>
          <w:szCs w:val="20"/>
          <w:lang w:val="id-ID"/>
        </w:rPr>
        <w:t>Fakultas Hukum, Universitas Kader Bangsa</w:t>
      </w:r>
    </w:p>
    <w:p w:rsidR="002337CE" w:rsidRPr="005157E5" w:rsidRDefault="002337CE" w:rsidP="002337CE">
      <w:pPr>
        <w:spacing w:line="240" w:lineRule="auto"/>
        <w:contextualSpacing/>
        <w:jc w:val="center"/>
        <w:rPr>
          <w:rFonts w:asciiTheme="majorBidi" w:hAnsiTheme="majorBidi" w:cstheme="majorBidi"/>
          <w:sz w:val="20"/>
          <w:szCs w:val="20"/>
          <w:lang w:val="id-ID"/>
        </w:rPr>
      </w:pPr>
      <w:r w:rsidRPr="005157E5">
        <w:rPr>
          <w:rFonts w:asciiTheme="majorBidi" w:hAnsiTheme="majorBidi" w:cstheme="majorBidi"/>
          <w:sz w:val="20"/>
          <w:szCs w:val="20"/>
          <w:lang w:val="id-ID"/>
        </w:rPr>
        <w:t>Lr. Muara Dua Kisam No. 2846 F RT. 48 RW. 14 Kel. Srijaya Kec. Alang-Alang Lebar Kota Palembang Prov. Sumatera Selatan</w:t>
      </w:r>
    </w:p>
    <w:p w:rsidR="002337CE" w:rsidRPr="00486053" w:rsidRDefault="002337CE" w:rsidP="002337CE">
      <w:pPr>
        <w:spacing w:line="240" w:lineRule="auto"/>
        <w:contextualSpacing/>
        <w:jc w:val="center"/>
        <w:rPr>
          <w:rFonts w:asciiTheme="majorBidi" w:hAnsiTheme="majorBidi" w:cstheme="majorBidi"/>
          <w:sz w:val="20"/>
          <w:szCs w:val="20"/>
        </w:rPr>
      </w:pPr>
      <w:r w:rsidRPr="005157E5">
        <w:rPr>
          <w:rFonts w:asciiTheme="majorBidi" w:hAnsiTheme="majorBidi" w:cstheme="majorBidi"/>
          <w:sz w:val="20"/>
          <w:szCs w:val="20"/>
          <w:lang w:val="id-ID"/>
        </w:rPr>
        <w:t xml:space="preserve">Email: </w:t>
      </w:r>
      <w:r w:rsidR="007A13CC">
        <w:rPr>
          <w:rFonts w:asciiTheme="majorBidi" w:hAnsiTheme="majorBidi" w:cstheme="majorBidi"/>
          <w:sz w:val="20"/>
          <w:szCs w:val="20"/>
          <w:lang w:val="id-ID"/>
        </w:rPr>
        <w:t>Fhezabegouvicukb</w:t>
      </w:r>
      <w:r w:rsidRPr="005157E5">
        <w:rPr>
          <w:rFonts w:asciiTheme="majorBidi" w:hAnsiTheme="majorBidi" w:cstheme="majorBidi"/>
          <w:sz w:val="20"/>
          <w:szCs w:val="20"/>
          <w:lang w:val="id-ID"/>
        </w:rPr>
        <w:t xml:space="preserve">@gmail.com </w:t>
      </w:r>
    </w:p>
    <w:p w:rsidR="002337CE" w:rsidRDefault="002337CE" w:rsidP="00324532">
      <w:pPr>
        <w:spacing w:line="240" w:lineRule="auto"/>
        <w:jc w:val="center"/>
        <w:rPr>
          <w:rFonts w:asciiTheme="majorBidi" w:hAnsiTheme="majorBidi" w:cstheme="majorBidi"/>
          <w:b/>
          <w:bCs/>
        </w:rPr>
      </w:pPr>
    </w:p>
    <w:p w:rsidR="000F44E3" w:rsidRPr="00E33F55" w:rsidRDefault="002337CE" w:rsidP="00E33F55">
      <w:pPr>
        <w:spacing w:line="360" w:lineRule="auto"/>
        <w:rPr>
          <w:rFonts w:asciiTheme="majorBidi" w:hAnsiTheme="majorBidi" w:cstheme="majorBidi"/>
          <w:i/>
          <w:iCs/>
          <w:sz w:val="24"/>
          <w:szCs w:val="24"/>
        </w:rPr>
      </w:pPr>
      <w:proofErr w:type="gramStart"/>
      <w:r w:rsidRPr="00E33F55">
        <w:rPr>
          <w:rFonts w:asciiTheme="majorBidi" w:hAnsiTheme="majorBidi" w:cstheme="majorBidi"/>
          <w:i/>
          <w:iCs/>
          <w:sz w:val="24"/>
          <w:szCs w:val="24"/>
        </w:rPr>
        <w:t>Di era otonomi daerah sekarang ini, kata pemekaran daerah sudah menjadi kata yang tak asing lagi bagi kita.</w:t>
      </w:r>
      <w:proofErr w:type="gramEnd"/>
      <w:r w:rsidRPr="00E33F55">
        <w:rPr>
          <w:rFonts w:asciiTheme="majorBidi" w:hAnsiTheme="majorBidi" w:cstheme="majorBidi"/>
          <w:i/>
          <w:iCs/>
          <w:sz w:val="24"/>
          <w:szCs w:val="24"/>
        </w:rPr>
        <w:t xml:space="preserve"> </w:t>
      </w:r>
      <w:proofErr w:type="gramStart"/>
      <w:r w:rsidRPr="00E33F55">
        <w:rPr>
          <w:rFonts w:asciiTheme="majorBidi" w:hAnsiTheme="majorBidi" w:cstheme="majorBidi"/>
          <w:i/>
          <w:iCs/>
          <w:sz w:val="24"/>
          <w:szCs w:val="24"/>
        </w:rPr>
        <w:t>Kata itu sudah sering kita dengar dalam keseharian kita, pemekaran daerah merupakan bagian dari desentralisasi dan otonomi daerah.</w:t>
      </w:r>
      <w:proofErr w:type="gramEnd"/>
      <w:r w:rsidRPr="00E33F55">
        <w:rPr>
          <w:rFonts w:asciiTheme="majorBidi" w:hAnsiTheme="majorBidi" w:cstheme="majorBidi"/>
          <w:i/>
          <w:iCs/>
          <w:sz w:val="24"/>
          <w:szCs w:val="24"/>
        </w:rPr>
        <w:t xml:space="preserve"> Pemekaran daerah merupakan suatu proses pembagian wilayah menjadi lebih dari satu wilayah, dengan tujuan meningkatkan pelayanan dan mempercepat pembangunan. </w:t>
      </w:r>
      <w:proofErr w:type="gramStart"/>
      <w:r w:rsidRPr="00E33F55">
        <w:rPr>
          <w:rFonts w:asciiTheme="majorBidi" w:hAnsiTheme="majorBidi" w:cstheme="majorBidi"/>
          <w:i/>
          <w:iCs/>
          <w:sz w:val="24"/>
          <w:szCs w:val="24"/>
        </w:rPr>
        <w:t>Pemekaran daerah juga diharapkan dapat menciptakan kemandirian daerah sebagai salah satu kunci dari keberhasilan otonomi daerah.</w:t>
      </w:r>
      <w:proofErr w:type="gramEnd"/>
      <w:r w:rsidRPr="00E33F55">
        <w:rPr>
          <w:rFonts w:asciiTheme="majorBidi" w:hAnsiTheme="majorBidi" w:cstheme="majorBidi"/>
          <w:i/>
          <w:iCs/>
          <w:sz w:val="24"/>
          <w:szCs w:val="24"/>
        </w:rPr>
        <w:t xml:space="preserve"> Pendekatan dalam penelitian ini ialah Pendekatan penelitian kualitatif (Qualitatif Research) Penelitian ini akan dilakukan di Sekretariat DPD RI Perwakilan Sumatera Selatan dan Pemerintah Kabupaten Musirawas Utara yang menjadi objek dan fokus utama peneliti dalam melihat dan mengetahui konsep fungsi controlling</w:t>
      </w:r>
      <w:r w:rsidR="00E33F55" w:rsidRPr="00E33F55">
        <w:rPr>
          <w:rFonts w:asciiTheme="majorBidi" w:hAnsiTheme="majorBidi" w:cstheme="majorBidi"/>
          <w:i/>
          <w:iCs/>
          <w:sz w:val="24"/>
          <w:szCs w:val="24"/>
        </w:rPr>
        <w:t xml:space="preserve"> Serta hasil penelitian penulis bahwa </w:t>
      </w:r>
      <w:r w:rsidR="002067C4" w:rsidRPr="00E33F55">
        <w:rPr>
          <w:rFonts w:asciiTheme="majorBidi" w:hAnsiTheme="majorBidi" w:cstheme="majorBidi"/>
          <w:i/>
          <w:iCs/>
          <w:sz w:val="24"/>
          <w:szCs w:val="24"/>
        </w:rPr>
        <w:t>DPD RI hanya memberi Usulan mengenai potensi pemekaran Daerah, DPD RI hendaknya mengusulkan Teori Maqasid Syariah, sehingga Daerah yang dimekarkan benar-benar mendapatkan kemanfaatan bagi Masyarakatnya.</w:t>
      </w:r>
    </w:p>
    <w:p w:rsidR="000F44E3" w:rsidRDefault="000F44E3" w:rsidP="00221161">
      <w:pPr>
        <w:spacing w:line="240" w:lineRule="auto"/>
        <w:ind w:left="1560" w:hanging="1560"/>
        <w:rPr>
          <w:rFonts w:asciiTheme="majorBidi" w:hAnsiTheme="majorBidi" w:cstheme="majorBidi"/>
          <w:b/>
          <w:bCs/>
          <w:i/>
          <w:iCs/>
        </w:rPr>
      </w:pPr>
      <w:r w:rsidRPr="00143350">
        <w:rPr>
          <w:rFonts w:asciiTheme="majorBidi" w:hAnsiTheme="majorBidi" w:cstheme="majorBidi"/>
          <w:i/>
          <w:iCs/>
        </w:rPr>
        <w:t>Kata Kunci</w:t>
      </w:r>
      <w:r w:rsidRPr="00143350">
        <w:rPr>
          <w:rFonts w:asciiTheme="majorBidi" w:hAnsiTheme="majorBidi" w:cstheme="majorBidi"/>
          <w:i/>
          <w:iCs/>
        </w:rPr>
        <w:tab/>
        <w:t xml:space="preserve">: </w:t>
      </w:r>
      <w:r w:rsidRPr="00143350">
        <w:rPr>
          <w:rFonts w:asciiTheme="majorBidi" w:hAnsiTheme="majorBidi" w:cstheme="majorBidi"/>
          <w:b/>
          <w:bCs/>
          <w:i/>
          <w:iCs/>
        </w:rPr>
        <w:t>Controling</w:t>
      </w:r>
      <w:r w:rsidR="00221161">
        <w:rPr>
          <w:rFonts w:asciiTheme="majorBidi" w:hAnsiTheme="majorBidi" w:cstheme="majorBidi"/>
          <w:b/>
          <w:bCs/>
          <w:i/>
          <w:iCs/>
        </w:rPr>
        <w:t>, Efektifitas,</w:t>
      </w:r>
      <w:r w:rsidRPr="00143350">
        <w:rPr>
          <w:rFonts w:asciiTheme="majorBidi" w:hAnsiTheme="majorBidi" w:cstheme="majorBidi"/>
          <w:b/>
          <w:bCs/>
          <w:i/>
          <w:iCs/>
        </w:rPr>
        <w:t xml:space="preserve"> Pengawas</w:t>
      </w:r>
      <w:r w:rsidR="00143350">
        <w:rPr>
          <w:rFonts w:asciiTheme="majorBidi" w:hAnsiTheme="majorBidi" w:cstheme="majorBidi"/>
          <w:b/>
          <w:bCs/>
          <w:i/>
          <w:iCs/>
        </w:rPr>
        <w:t>an, Pemekaran.</w:t>
      </w: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486053" w:rsidRDefault="00486053" w:rsidP="00221161">
      <w:pPr>
        <w:spacing w:line="240" w:lineRule="auto"/>
        <w:ind w:left="1560" w:hanging="1560"/>
        <w:rPr>
          <w:rFonts w:asciiTheme="majorBidi" w:hAnsiTheme="majorBidi" w:cstheme="majorBidi"/>
          <w:i/>
          <w:iCs/>
        </w:rPr>
      </w:pPr>
    </w:p>
    <w:p w:rsidR="007A1905" w:rsidRDefault="007A1905" w:rsidP="002337CE">
      <w:pPr>
        <w:spacing w:line="240" w:lineRule="auto"/>
        <w:rPr>
          <w:rFonts w:asciiTheme="majorBidi" w:hAnsiTheme="majorBidi" w:cstheme="majorBidi"/>
          <w:i/>
          <w:iCs/>
        </w:rPr>
      </w:pPr>
    </w:p>
    <w:p w:rsidR="00486053" w:rsidRPr="00486053" w:rsidRDefault="00486053" w:rsidP="00486053">
      <w:pPr>
        <w:jc w:val="center"/>
        <w:rPr>
          <w:rFonts w:asciiTheme="majorBidi" w:hAnsiTheme="majorBidi" w:cstheme="majorBidi"/>
          <w:b/>
          <w:bCs/>
        </w:rPr>
      </w:pPr>
      <w:r w:rsidRPr="00486053">
        <w:rPr>
          <w:rFonts w:asciiTheme="majorBidi" w:hAnsiTheme="majorBidi" w:cstheme="majorBidi"/>
          <w:b/>
          <w:bCs/>
        </w:rPr>
        <w:lastRenderedPageBreak/>
        <w:t>ABSTRACT</w:t>
      </w:r>
    </w:p>
    <w:p w:rsidR="00486053" w:rsidRPr="00486053" w:rsidRDefault="00486053" w:rsidP="00486053">
      <w:pPr>
        <w:jc w:val="center"/>
        <w:rPr>
          <w:rFonts w:asciiTheme="majorBidi" w:hAnsiTheme="majorBidi" w:cstheme="majorBidi"/>
        </w:rPr>
      </w:pPr>
      <w:r w:rsidRPr="00486053">
        <w:rPr>
          <w:rFonts w:asciiTheme="majorBidi" w:hAnsiTheme="majorBidi" w:cstheme="majorBidi"/>
          <w:b/>
          <w:bCs/>
        </w:rPr>
        <w:t>IMPLEMENTATION OF THE CONTROLING FUNCTION OF THE DPD RI ON THE EXPANSION (STUDY OF THE EXPANSION OF THE NORTH MUSIRAWS REGENCY</w:t>
      </w:r>
      <w:r w:rsidRPr="00486053">
        <w:rPr>
          <w:rFonts w:asciiTheme="majorBidi" w:hAnsiTheme="majorBidi" w:cstheme="majorBidi"/>
        </w:rPr>
        <w:t>)</w:t>
      </w:r>
    </w:p>
    <w:p w:rsidR="007A13CC" w:rsidRDefault="007A13CC" w:rsidP="007A13CC">
      <w:pPr>
        <w:spacing w:line="240" w:lineRule="auto"/>
        <w:contextualSpacing/>
        <w:jc w:val="center"/>
        <w:rPr>
          <w:rFonts w:asciiTheme="majorBidi" w:hAnsiTheme="majorBidi" w:cstheme="majorBidi"/>
          <w:b/>
          <w:bCs/>
          <w:sz w:val="24"/>
          <w:szCs w:val="24"/>
          <w:lang w:val="id-ID"/>
        </w:rPr>
      </w:pPr>
      <w:r w:rsidRPr="005157E5">
        <w:rPr>
          <w:rFonts w:asciiTheme="majorBidi" w:hAnsiTheme="majorBidi" w:cstheme="majorBidi"/>
          <w:b/>
          <w:bCs/>
          <w:sz w:val="24"/>
          <w:szCs w:val="24"/>
          <w:lang w:val="id-ID"/>
        </w:rPr>
        <w:t>M. Eza Helyatha Begouvic</w:t>
      </w:r>
      <w:r>
        <w:rPr>
          <w:rFonts w:asciiTheme="majorBidi" w:hAnsiTheme="majorBidi" w:cstheme="majorBidi"/>
          <w:b/>
          <w:bCs/>
          <w:sz w:val="24"/>
          <w:szCs w:val="24"/>
          <w:lang w:val="id-ID"/>
        </w:rPr>
        <w:t>, M.H.</w:t>
      </w:r>
    </w:p>
    <w:p w:rsidR="007A13CC" w:rsidRPr="005157E5" w:rsidRDefault="007A13CC" w:rsidP="007A13CC">
      <w:pPr>
        <w:spacing w:line="240" w:lineRule="auto"/>
        <w:contextualSpacing/>
        <w:jc w:val="center"/>
        <w:rPr>
          <w:rFonts w:asciiTheme="majorBidi" w:hAnsiTheme="majorBidi" w:cstheme="majorBidi"/>
          <w:sz w:val="20"/>
          <w:szCs w:val="20"/>
          <w:lang w:val="id-ID"/>
        </w:rPr>
      </w:pPr>
      <w:r>
        <w:rPr>
          <w:rFonts w:asciiTheme="majorBidi" w:hAnsiTheme="majorBidi" w:cstheme="majorBidi"/>
          <w:sz w:val="20"/>
          <w:szCs w:val="20"/>
          <w:lang w:val="id-ID"/>
        </w:rPr>
        <w:t>Fakultas Hukum, Universitas Kader Bangsa</w:t>
      </w:r>
    </w:p>
    <w:p w:rsidR="007A13CC" w:rsidRPr="005157E5" w:rsidRDefault="007A13CC" w:rsidP="007A13CC">
      <w:pPr>
        <w:spacing w:line="240" w:lineRule="auto"/>
        <w:contextualSpacing/>
        <w:jc w:val="center"/>
        <w:rPr>
          <w:rFonts w:asciiTheme="majorBidi" w:hAnsiTheme="majorBidi" w:cstheme="majorBidi"/>
          <w:sz w:val="20"/>
          <w:szCs w:val="20"/>
          <w:lang w:val="id-ID"/>
        </w:rPr>
      </w:pPr>
      <w:r w:rsidRPr="005157E5">
        <w:rPr>
          <w:rFonts w:asciiTheme="majorBidi" w:hAnsiTheme="majorBidi" w:cstheme="majorBidi"/>
          <w:sz w:val="20"/>
          <w:szCs w:val="20"/>
          <w:lang w:val="id-ID"/>
        </w:rPr>
        <w:t>Lr. Muara Dua Kisam No. 2846 F RT. 48 RW. 14 Kel. Srijaya Kec. Alang-Alang Lebar Kota Palembang Prov. Sumatera Selatan</w:t>
      </w:r>
    </w:p>
    <w:p w:rsidR="007A13CC" w:rsidRPr="00486053" w:rsidRDefault="007A13CC" w:rsidP="007A13CC">
      <w:pPr>
        <w:spacing w:line="240" w:lineRule="auto"/>
        <w:contextualSpacing/>
        <w:jc w:val="center"/>
        <w:rPr>
          <w:rFonts w:asciiTheme="majorBidi" w:hAnsiTheme="majorBidi" w:cstheme="majorBidi"/>
          <w:sz w:val="20"/>
          <w:szCs w:val="20"/>
        </w:rPr>
      </w:pPr>
      <w:r w:rsidRPr="005157E5">
        <w:rPr>
          <w:rFonts w:asciiTheme="majorBidi" w:hAnsiTheme="majorBidi" w:cstheme="majorBidi"/>
          <w:sz w:val="20"/>
          <w:szCs w:val="20"/>
          <w:lang w:val="id-ID"/>
        </w:rPr>
        <w:t xml:space="preserve">Email: </w:t>
      </w:r>
      <w:r>
        <w:rPr>
          <w:rFonts w:asciiTheme="majorBidi" w:hAnsiTheme="majorBidi" w:cstheme="majorBidi"/>
          <w:sz w:val="20"/>
          <w:szCs w:val="20"/>
          <w:lang w:val="id-ID"/>
        </w:rPr>
        <w:t>Fhezabegouvicukb</w:t>
      </w:r>
      <w:r w:rsidRPr="005157E5">
        <w:rPr>
          <w:rFonts w:asciiTheme="majorBidi" w:hAnsiTheme="majorBidi" w:cstheme="majorBidi"/>
          <w:sz w:val="20"/>
          <w:szCs w:val="20"/>
          <w:lang w:val="id-ID"/>
        </w:rPr>
        <w:t xml:space="preserve">@gmail.com </w:t>
      </w:r>
    </w:p>
    <w:p w:rsidR="00486053" w:rsidRDefault="00486053" w:rsidP="00486053">
      <w:pPr>
        <w:rPr>
          <w:rFonts w:asciiTheme="majorBidi" w:hAnsiTheme="majorBidi" w:cstheme="majorBidi"/>
          <w:i/>
          <w:iCs/>
        </w:rPr>
      </w:pPr>
    </w:p>
    <w:p w:rsidR="00E33F55" w:rsidRPr="00E33F55" w:rsidRDefault="00E33F55" w:rsidP="00E33F55">
      <w:pPr>
        <w:rPr>
          <w:rFonts w:asciiTheme="majorBidi" w:hAnsiTheme="majorBidi" w:cstheme="majorBidi"/>
          <w:i/>
          <w:iCs/>
        </w:rPr>
      </w:pPr>
      <w:r w:rsidRPr="00E33F55">
        <w:rPr>
          <w:rFonts w:asciiTheme="majorBidi" w:hAnsiTheme="majorBidi" w:cstheme="majorBidi"/>
          <w:i/>
          <w:iCs/>
        </w:rPr>
        <w:t xml:space="preserve">In the current era of regional autonomy, the word regional expansion has become a familiar word to us. We often hear that word in our daily </w:t>
      </w:r>
      <w:proofErr w:type="gramStart"/>
      <w:r w:rsidRPr="00E33F55">
        <w:rPr>
          <w:rFonts w:asciiTheme="majorBidi" w:hAnsiTheme="majorBidi" w:cstheme="majorBidi"/>
          <w:i/>
          <w:iCs/>
        </w:rPr>
        <w:t>life,</w:t>
      </w:r>
      <w:proofErr w:type="gramEnd"/>
      <w:r w:rsidRPr="00E33F55">
        <w:rPr>
          <w:rFonts w:asciiTheme="majorBidi" w:hAnsiTheme="majorBidi" w:cstheme="majorBidi"/>
          <w:i/>
          <w:iCs/>
        </w:rPr>
        <w:t xml:space="preserve"> regional expansion is part of decentralization and regional autonomy. Regional expansion is a process of dividing an area into more than one region, with the aim of improving services and accelerating development. Regional expansion is also expected to create regional independence as one of the keys to the success of regional autonomy. The approach in this study is a qualitative research approach (Qualitative Research). This research will be conducted at the Secretariat of the DPD RI Representative of South Sumatra and the Government of North Musirawas Regency which is the object and main focus of researchers in seeing and knowing the concept of the controlling function. To make suggestions regarding the potential for regional expansion, the DPD RI should propose the Maqasid Sharia Theory, so that the expanded regions actually benefit the community.</w:t>
      </w:r>
    </w:p>
    <w:p w:rsidR="00E33F55" w:rsidRDefault="00E33F55" w:rsidP="00486053">
      <w:pPr>
        <w:rPr>
          <w:rFonts w:asciiTheme="majorBidi" w:hAnsiTheme="majorBidi" w:cstheme="majorBidi"/>
          <w:i/>
          <w:iCs/>
        </w:rPr>
      </w:pPr>
    </w:p>
    <w:p w:rsidR="00486053" w:rsidRPr="00486053" w:rsidRDefault="00486053" w:rsidP="00486053">
      <w:pPr>
        <w:rPr>
          <w:rFonts w:asciiTheme="majorBidi" w:hAnsiTheme="majorBidi" w:cstheme="majorBidi"/>
        </w:rPr>
      </w:pPr>
      <w:r w:rsidRPr="00486053">
        <w:rPr>
          <w:rFonts w:asciiTheme="majorBidi" w:hAnsiTheme="majorBidi" w:cstheme="majorBidi"/>
        </w:rPr>
        <w:t>Keywords: Controling, Effectiveness, Supervision, Expansion.</w:t>
      </w:r>
    </w:p>
    <w:p w:rsidR="00486053" w:rsidRPr="00143350" w:rsidRDefault="00486053" w:rsidP="00221161">
      <w:pPr>
        <w:spacing w:line="240" w:lineRule="auto"/>
        <w:ind w:left="1560" w:hanging="1560"/>
        <w:rPr>
          <w:rFonts w:asciiTheme="majorBidi" w:hAnsiTheme="majorBidi" w:cstheme="majorBidi"/>
          <w:i/>
          <w:iCs/>
        </w:rPr>
      </w:pPr>
    </w:p>
    <w:p w:rsidR="007A13CC" w:rsidRPr="007A13CC" w:rsidRDefault="007A13CC" w:rsidP="007A13CC">
      <w:pPr>
        <w:spacing w:line="480" w:lineRule="auto"/>
        <w:rPr>
          <w:rFonts w:asciiTheme="majorBidi" w:hAnsiTheme="majorBidi" w:cstheme="majorBidi"/>
          <w:b/>
          <w:bCs/>
          <w:sz w:val="24"/>
          <w:szCs w:val="24"/>
          <w:lang w:val="id-ID"/>
        </w:rPr>
      </w:pPr>
    </w:p>
    <w:p w:rsidR="00221161" w:rsidRDefault="00221161" w:rsidP="00143350">
      <w:pPr>
        <w:spacing w:line="360" w:lineRule="auto"/>
        <w:rPr>
          <w:rFonts w:asciiTheme="majorBidi" w:hAnsiTheme="majorBidi" w:cstheme="majorBidi"/>
          <w:b/>
          <w:bCs/>
          <w:sz w:val="24"/>
          <w:szCs w:val="24"/>
        </w:rPr>
        <w:sectPr w:rsidR="00221161" w:rsidSect="003439BC">
          <w:pgSz w:w="11907" w:h="16839" w:code="9"/>
          <w:pgMar w:top="2268" w:right="1701" w:bottom="1701" w:left="2268" w:header="720" w:footer="720" w:gutter="0"/>
          <w:cols w:space="720"/>
          <w:docGrid w:linePitch="360"/>
        </w:sectPr>
      </w:pPr>
    </w:p>
    <w:p w:rsidR="00C0087B" w:rsidRPr="00C41F36" w:rsidRDefault="00C0087B" w:rsidP="00143350">
      <w:pPr>
        <w:spacing w:line="360" w:lineRule="auto"/>
        <w:rPr>
          <w:rFonts w:asciiTheme="majorBidi" w:hAnsiTheme="majorBidi" w:cstheme="majorBidi"/>
          <w:b/>
          <w:bCs/>
          <w:sz w:val="24"/>
          <w:szCs w:val="24"/>
        </w:rPr>
      </w:pPr>
      <w:r w:rsidRPr="00C41F36">
        <w:rPr>
          <w:rFonts w:asciiTheme="majorBidi" w:hAnsiTheme="majorBidi" w:cstheme="majorBidi"/>
          <w:b/>
          <w:bCs/>
          <w:sz w:val="24"/>
          <w:szCs w:val="24"/>
        </w:rPr>
        <w:lastRenderedPageBreak/>
        <w:t>PENDAHULUAN</w:t>
      </w:r>
    </w:p>
    <w:p w:rsidR="00F406A5" w:rsidRPr="00C41F36" w:rsidRDefault="00F406A5" w:rsidP="00143350">
      <w:pPr>
        <w:spacing w:line="360" w:lineRule="auto"/>
        <w:ind w:firstLine="851"/>
        <w:rPr>
          <w:rFonts w:asciiTheme="majorBidi" w:hAnsiTheme="majorBidi" w:cstheme="majorBidi"/>
          <w:sz w:val="24"/>
          <w:szCs w:val="24"/>
        </w:rPr>
      </w:pPr>
      <w:proofErr w:type="gramStart"/>
      <w:r w:rsidRPr="00C41F36">
        <w:rPr>
          <w:rFonts w:asciiTheme="majorBidi" w:hAnsiTheme="majorBidi" w:cstheme="majorBidi"/>
          <w:sz w:val="24"/>
          <w:szCs w:val="24"/>
        </w:rPr>
        <w:t>Di era otonomi daerah sekarang ini, kata pemekaran daerah sudah menjadi kata yang tak</w:t>
      </w:r>
      <w:r w:rsidR="00690B42" w:rsidRPr="00C41F36">
        <w:rPr>
          <w:rFonts w:asciiTheme="majorBidi" w:hAnsiTheme="majorBidi" w:cstheme="majorBidi"/>
          <w:sz w:val="24"/>
          <w:szCs w:val="24"/>
        </w:rPr>
        <w:t xml:space="preserve"> a</w:t>
      </w:r>
      <w:r w:rsidRPr="00C41F36">
        <w:rPr>
          <w:rFonts w:asciiTheme="majorBidi" w:hAnsiTheme="majorBidi" w:cstheme="majorBidi"/>
          <w:sz w:val="24"/>
          <w:szCs w:val="24"/>
        </w:rPr>
        <w:t>sing lagi bagi kita.</w:t>
      </w:r>
      <w:proofErr w:type="gramEnd"/>
      <w:r w:rsidRPr="00C41F36">
        <w:rPr>
          <w:rFonts w:asciiTheme="majorBidi" w:hAnsiTheme="majorBidi" w:cstheme="majorBidi"/>
          <w:sz w:val="24"/>
          <w:szCs w:val="24"/>
        </w:rPr>
        <w:t xml:space="preserve"> </w:t>
      </w:r>
      <w:proofErr w:type="gramStart"/>
      <w:r w:rsidRPr="00C41F36">
        <w:rPr>
          <w:rFonts w:asciiTheme="majorBidi" w:hAnsiTheme="majorBidi" w:cstheme="majorBidi"/>
          <w:sz w:val="24"/>
          <w:szCs w:val="24"/>
        </w:rPr>
        <w:t>Kata itu sudah sering kita dengar dalam keseharian kita, pemekaran daerah merupakan bagian dari desentralisasi dan otonomi daerah.</w:t>
      </w:r>
      <w:proofErr w:type="gramEnd"/>
      <w:r w:rsidRPr="00C41F36">
        <w:rPr>
          <w:rFonts w:asciiTheme="majorBidi" w:hAnsiTheme="majorBidi" w:cstheme="majorBidi"/>
          <w:sz w:val="24"/>
          <w:szCs w:val="24"/>
        </w:rPr>
        <w:t xml:space="preserve"> Pemekaran daerah merupakan suatu proses pembagian wilayah menjadi lebih dari satu wilayah, dengan tujuan meningkatkan pelayanan dan mempercepat pembangunan. </w:t>
      </w:r>
      <w:proofErr w:type="gramStart"/>
      <w:r w:rsidRPr="00C41F36">
        <w:rPr>
          <w:rFonts w:asciiTheme="majorBidi" w:hAnsiTheme="majorBidi" w:cstheme="majorBidi"/>
          <w:sz w:val="24"/>
          <w:szCs w:val="24"/>
        </w:rPr>
        <w:t>Pemekaran daerah juga diharapkan dapat menciptakan kemandirian daerah sebagai salah satu kunci dari keberhasilan otonomi daerah.</w:t>
      </w:r>
      <w:proofErr w:type="gramEnd"/>
    </w:p>
    <w:p w:rsidR="00F406A5" w:rsidRPr="00C41F36" w:rsidRDefault="00F406A5" w:rsidP="00143350">
      <w:pPr>
        <w:spacing w:line="360" w:lineRule="auto"/>
        <w:ind w:firstLine="851"/>
        <w:rPr>
          <w:rFonts w:asciiTheme="majorBidi" w:hAnsiTheme="majorBidi" w:cstheme="majorBidi"/>
          <w:sz w:val="24"/>
          <w:szCs w:val="24"/>
        </w:rPr>
      </w:pPr>
      <w:r w:rsidRPr="00C41F36">
        <w:rPr>
          <w:rFonts w:asciiTheme="majorBidi" w:hAnsiTheme="majorBidi" w:cstheme="majorBidi"/>
          <w:sz w:val="24"/>
          <w:szCs w:val="24"/>
        </w:rPr>
        <w:lastRenderedPageBreak/>
        <w:t>Undang-Undang Dasar 1945 tidak mengatur perihal pembentukan daerah pemekaran suatu wilayah khusus, namun disebutkan dalam pasal 18 B ayat (1) “Negara mengakui dan menghormati satuan-satuan pemerintahan daerah yang bersifat kh</w:t>
      </w:r>
      <w:r w:rsidR="008316DE" w:rsidRPr="00C41F36">
        <w:rPr>
          <w:rFonts w:asciiTheme="majorBidi" w:hAnsiTheme="majorBidi" w:cstheme="majorBidi"/>
          <w:sz w:val="24"/>
          <w:szCs w:val="24"/>
        </w:rPr>
        <w:t>usus</w:t>
      </w:r>
      <w:r w:rsidRPr="00C41F36">
        <w:rPr>
          <w:rFonts w:asciiTheme="majorBidi" w:hAnsiTheme="majorBidi" w:cstheme="majorBidi"/>
          <w:sz w:val="24"/>
          <w:szCs w:val="24"/>
        </w:rPr>
        <w:t xml:space="preserve"> atau bersifat istimewa yang diatur dengan Undang-Undang” selanjutnya, pada pasal (2) pasal yang sama tercantum kalimat sebagai berikut “Negara mengakui dan menghormati kesatuan-kesatuan masyarakat hukum adat beserta hak-hak tradisionalny</w:t>
      </w:r>
      <w:r w:rsidR="008316DE" w:rsidRPr="00C41F36">
        <w:rPr>
          <w:rFonts w:asciiTheme="majorBidi" w:hAnsiTheme="majorBidi" w:cstheme="majorBidi"/>
          <w:sz w:val="24"/>
          <w:szCs w:val="24"/>
        </w:rPr>
        <w:t>a</w:t>
      </w:r>
      <w:r w:rsidRPr="00C41F36">
        <w:rPr>
          <w:rFonts w:asciiTheme="majorBidi" w:hAnsiTheme="majorBidi" w:cstheme="majorBidi"/>
          <w:sz w:val="24"/>
          <w:szCs w:val="24"/>
        </w:rPr>
        <w:t xml:space="preserve"> sepanjang masih hidup dan sesuai dengan perkembangan masyarakat dan prinsip Negara Kesatuan Republik Indonesia, yang </w:t>
      </w:r>
      <w:r w:rsidR="00BF2597" w:rsidRPr="00C41F36">
        <w:rPr>
          <w:rFonts w:asciiTheme="majorBidi" w:hAnsiTheme="majorBidi" w:cstheme="majorBidi"/>
          <w:sz w:val="24"/>
          <w:szCs w:val="24"/>
        </w:rPr>
        <w:t xml:space="preserve">diatur dalam undang-undang”. </w:t>
      </w:r>
      <w:proofErr w:type="gramStart"/>
      <w:r w:rsidR="00BF2597" w:rsidRPr="00C41F36">
        <w:rPr>
          <w:rFonts w:asciiTheme="majorBidi" w:hAnsiTheme="majorBidi" w:cstheme="majorBidi"/>
          <w:sz w:val="24"/>
          <w:szCs w:val="24"/>
        </w:rPr>
        <w:t>Secara lebih khusus, Undang-Undang Nomor 23 Tahun 2014 mengatur ketentuan mengenai pembentukan daerah</w:t>
      </w:r>
      <w:r w:rsidR="00387E82" w:rsidRPr="00C41F36">
        <w:rPr>
          <w:rStyle w:val="FootnoteReference"/>
          <w:rFonts w:asciiTheme="majorBidi" w:hAnsiTheme="majorBidi" w:cstheme="majorBidi"/>
          <w:sz w:val="24"/>
          <w:szCs w:val="24"/>
        </w:rPr>
        <w:footnoteReference w:id="1"/>
      </w:r>
      <w:r w:rsidR="00BF2597" w:rsidRPr="00C41F36">
        <w:rPr>
          <w:rFonts w:asciiTheme="majorBidi" w:hAnsiTheme="majorBidi" w:cstheme="majorBidi"/>
          <w:sz w:val="24"/>
          <w:szCs w:val="24"/>
        </w:rPr>
        <w:t>.</w:t>
      </w:r>
      <w:proofErr w:type="gramEnd"/>
    </w:p>
    <w:p w:rsidR="00E97470" w:rsidRPr="00C41F36" w:rsidRDefault="00BF2597" w:rsidP="00143350">
      <w:pPr>
        <w:spacing w:line="360" w:lineRule="auto"/>
        <w:ind w:firstLine="851"/>
        <w:rPr>
          <w:rFonts w:asciiTheme="majorBidi" w:hAnsiTheme="majorBidi" w:cstheme="majorBidi"/>
          <w:sz w:val="24"/>
          <w:szCs w:val="24"/>
        </w:rPr>
      </w:pPr>
      <w:r w:rsidRPr="00C41F36">
        <w:rPr>
          <w:rFonts w:asciiTheme="majorBidi" w:hAnsiTheme="majorBidi" w:cstheme="majorBidi"/>
          <w:sz w:val="24"/>
          <w:szCs w:val="24"/>
        </w:rPr>
        <w:t>Peraturan Pemerintah Nomor 129 Tahun 2000 menguraikan bahwa pembentukan, pemekaran, penghapusan, dan penggabungan daerah bertujuan untuk meningkatkan kesejahteraan masyarakat, karena pembentukan, pemekaran, penghapusan dan penggabungan daaerah dilakukan atas dasar pertimbangan untuk meningkatkan pelayanan kepada masyarakat, meningkatkan kehidupan berdemokrasi, meningkatkan pengelolaan potensi wilayah, dan meningkatkan keamanan dan ketertiban.</w:t>
      </w:r>
    </w:p>
    <w:p w:rsidR="00E97470" w:rsidRPr="00C41F36" w:rsidRDefault="00E97470" w:rsidP="00143350">
      <w:pPr>
        <w:spacing w:line="360" w:lineRule="auto"/>
        <w:ind w:firstLine="851"/>
        <w:rPr>
          <w:rFonts w:asciiTheme="majorBidi" w:hAnsiTheme="majorBidi" w:cstheme="majorBidi"/>
          <w:sz w:val="24"/>
          <w:szCs w:val="24"/>
        </w:rPr>
      </w:pPr>
      <w:proofErr w:type="gramStart"/>
      <w:r w:rsidRPr="00C41F36">
        <w:rPr>
          <w:rFonts w:asciiTheme="majorBidi" w:hAnsiTheme="majorBidi" w:cstheme="majorBidi"/>
          <w:sz w:val="24"/>
          <w:szCs w:val="24"/>
        </w:rPr>
        <w:t>Muratara adalah kabupaten yang terletak di Provinsi Sumatera Selatan.</w:t>
      </w:r>
      <w:proofErr w:type="gramEnd"/>
      <w:r w:rsidRPr="00C41F36">
        <w:rPr>
          <w:rFonts w:asciiTheme="majorBidi" w:hAnsiTheme="majorBidi" w:cstheme="majorBidi"/>
          <w:sz w:val="24"/>
          <w:szCs w:val="24"/>
        </w:rPr>
        <w:t xml:space="preserve"> </w:t>
      </w:r>
      <w:proofErr w:type="gramStart"/>
      <w:r w:rsidRPr="00C41F36">
        <w:rPr>
          <w:rFonts w:asciiTheme="majorBidi" w:hAnsiTheme="majorBidi" w:cstheme="majorBidi"/>
          <w:sz w:val="24"/>
          <w:szCs w:val="24"/>
        </w:rPr>
        <w:t>Geografis Muratara meliputi tujuh kecamatan dan 83 desa.</w:t>
      </w:r>
      <w:proofErr w:type="gramEnd"/>
      <w:r w:rsidRPr="00C41F36">
        <w:rPr>
          <w:rFonts w:asciiTheme="majorBidi" w:hAnsiTheme="majorBidi" w:cstheme="majorBidi"/>
          <w:sz w:val="24"/>
          <w:szCs w:val="24"/>
        </w:rPr>
        <w:t xml:space="preserve"> </w:t>
      </w:r>
      <w:proofErr w:type="gramStart"/>
      <w:r w:rsidRPr="00C41F36">
        <w:rPr>
          <w:rFonts w:asciiTheme="majorBidi" w:hAnsiTheme="majorBidi" w:cstheme="majorBidi"/>
          <w:sz w:val="24"/>
          <w:szCs w:val="24"/>
        </w:rPr>
        <w:t>Sungai Rawas adalah sungai terbesar di kabupaten itu yang membentang dari Ulu Rawas sampai ke muara rawas terhubung dengan laut Cina Selatan diketahui, setengah dari luas keseluruhan wilayah yang ada di Kabupaten Musi Rawas Utara.</w:t>
      </w:r>
      <w:proofErr w:type="gramEnd"/>
    </w:p>
    <w:p w:rsidR="003C2915" w:rsidRDefault="001124DF" w:rsidP="00143350">
      <w:pPr>
        <w:spacing w:line="360" w:lineRule="auto"/>
        <w:ind w:firstLine="851"/>
        <w:rPr>
          <w:rFonts w:asciiTheme="majorBidi" w:hAnsiTheme="majorBidi" w:cstheme="majorBidi"/>
          <w:sz w:val="24"/>
          <w:szCs w:val="24"/>
        </w:rPr>
      </w:pPr>
      <w:r w:rsidRPr="00C41F36">
        <w:rPr>
          <w:rFonts w:asciiTheme="majorBidi" w:hAnsiTheme="majorBidi" w:cstheme="majorBidi"/>
          <w:sz w:val="24"/>
          <w:szCs w:val="24"/>
        </w:rPr>
        <w:t xml:space="preserve">Dewan Perwakilan Daerah (DPD) lahir pada 1 Oktober 2004, ketika 128 anggota DPD yang terpilih untuk pertama kalinya dilantik dan aiambil sumpahnya. </w:t>
      </w:r>
      <w:proofErr w:type="gramStart"/>
      <w:r w:rsidRPr="00C41F36">
        <w:rPr>
          <w:rFonts w:asciiTheme="majorBidi" w:hAnsiTheme="majorBidi" w:cstheme="majorBidi"/>
          <w:sz w:val="24"/>
          <w:szCs w:val="24"/>
        </w:rPr>
        <w:t>Pada awal pembentukannya, masih banyak tantangan tersebut mulai dari wewenangnya yang dianggap jauh dari memadai untuk menjadi kamar kedua yang e</w:t>
      </w:r>
      <w:r w:rsidR="00690B42" w:rsidRPr="00C41F36">
        <w:rPr>
          <w:rFonts w:asciiTheme="majorBidi" w:hAnsiTheme="majorBidi" w:cstheme="majorBidi"/>
          <w:sz w:val="24"/>
          <w:szCs w:val="24"/>
        </w:rPr>
        <w:t>fektif dalam sebuah parlemen bik</w:t>
      </w:r>
      <w:r w:rsidRPr="00C41F36">
        <w:rPr>
          <w:rFonts w:asciiTheme="majorBidi" w:hAnsiTheme="majorBidi" w:cstheme="majorBidi"/>
          <w:sz w:val="24"/>
          <w:szCs w:val="24"/>
        </w:rPr>
        <w:t>ameral, sampai dengan persoalan kelembagaanya yang juga jauh dari memadai.</w:t>
      </w:r>
      <w:proofErr w:type="gramEnd"/>
      <w:r w:rsidRPr="00C41F36">
        <w:rPr>
          <w:rFonts w:asciiTheme="majorBidi" w:hAnsiTheme="majorBidi" w:cstheme="majorBidi"/>
          <w:sz w:val="24"/>
          <w:szCs w:val="24"/>
        </w:rPr>
        <w:t xml:space="preserve"> </w:t>
      </w:r>
      <w:proofErr w:type="gramStart"/>
      <w:r w:rsidRPr="00C41F36">
        <w:rPr>
          <w:rFonts w:asciiTheme="majorBidi" w:hAnsiTheme="majorBidi" w:cstheme="majorBidi"/>
          <w:sz w:val="24"/>
          <w:szCs w:val="24"/>
        </w:rPr>
        <w:t xml:space="preserve">Tantangan-tantangan tersebut </w:t>
      </w:r>
      <w:r w:rsidRPr="00C41F36">
        <w:rPr>
          <w:rFonts w:asciiTheme="majorBidi" w:hAnsiTheme="majorBidi" w:cstheme="majorBidi"/>
          <w:sz w:val="24"/>
          <w:szCs w:val="24"/>
        </w:rPr>
        <w:lastRenderedPageBreak/>
        <w:t>timbul terutama karena tidak banyak dukungan politik yang diberikan kepada lembaga baru ini.</w:t>
      </w:r>
      <w:proofErr w:type="gramEnd"/>
      <w:r w:rsidRPr="00C41F36">
        <w:rPr>
          <w:rFonts w:asciiTheme="majorBidi" w:hAnsiTheme="majorBidi" w:cstheme="majorBidi"/>
          <w:sz w:val="24"/>
          <w:szCs w:val="24"/>
        </w:rPr>
        <w:t xml:space="preserve"> Gagasan-gagasan akan pentingnya keberadaan perwakilan daerah di parlemen, pada awalnya diakomodasi dalam konstitusi pertama Indonesia, Undang-Undang Dasar Tahun 1945 dengan konsep “utusan daerah” di dalam Majelis Permuyawaratan Rakyat (MPR), yang bersanding dengan “utusan golongan” dan anggota Dewan Perwakilan Rakyat (DPR). </w:t>
      </w:r>
      <w:proofErr w:type="gramStart"/>
      <w:r w:rsidRPr="00C41F36">
        <w:rPr>
          <w:rFonts w:asciiTheme="majorBidi" w:hAnsiTheme="majorBidi" w:cstheme="majorBidi"/>
          <w:sz w:val="24"/>
          <w:szCs w:val="24"/>
        </w:rPr>
        <w:t>Hal tersebut diatur dalam Pasal 2 Undang-Undang Dasar Tahun 1945, yang memyatakan bahwa” MPR terdiri atas anggota DPR ditambah dengan utusan-utusan dari daerah-daerah dan golongan-golongan, menurut aturan yang ditetapkan dengan Undang-Undang”.</w:t>
      </w:r>
      <w:proofErr w:type="gramEnd"/>
      <w:r w:rsidRPr="00C41F36">
        <w:rPr>
          <w:rFonts w:asciiTheme="majorBidi" w:hAnsiTheme="majorBidi" w:cstheme="majorBidi"/>
          <w:sz w:val="24"/>
          <w:szCs w:val="24"/>
        </w:rPr>
        <w:t xml:space="preserve"> </w:t>
      </w:r>
      <w:proofErr w:type="gramStart"/>
      <w:r w:rsidRPr="00C41F36">
        <w:rPr>
          <w:rFonts w:asciiTheme="majorBidi" w:hAnsiTheme="majorBidi" w:cstheme="majorBidi"/>
          <w:sz w:val="24"/>
          <w:szCs w:val="24"/>
        </w:rPr>
        <w:t>Pengaturan yang longgar dalam Undang-Undang Dasar Tahun 1945 tersebut kemudian diatur lebih lanjut dalam berbagi peraturan perundang-undangan</w:t>
      </w:r>
      <w:r w:rsidR="006B3A13" w:rsidRPr="00C41F36">
        <w:rPr>
          <w:rStyle w:val="FootnoteReference"/>
          <w:rFonts w:asciiTheme="majorBidi" w:hAnsiTheme="majorBidi" w:cstheme="majorBidi"/>
          <w:sz w:val="24"/>
          <w:szCs w:val="24"/>
        </w:rPr>
        <w:footnoteReference w:id="2"/>
      </w:r>
      <w:r w:rsidRPr="00C41F36">
        <w:rPr>
          <w:rFonts w:asciiTheme="majorBidi" w:hAnsiTheme="majorBidi" w:cstheme="majorBidi"/>
          <w:sz w:val="24"/>
          <w:szCs w:val="24"/>
        </w:rPr>
        <w:t>.</w:t>
      </w:r>
      <w:proofErr w:type="gramEnd"/>
    </w:p>
    <w:p w:rsidR="0008717B" w:rsidRDefault="0008717B" w:rsidP="00143350">
      <w:pPr>
        <w:spacing w:line="360" w:lineRule="auto"/>
        <w:ind w:firstLine="851"/>
        <w:rPr>
          <w:rFonts w:asciiTheme="majorBidi" w:hAnsiTheme="majorBidi" w:cstheme="majorBidi"/>
          <w:sz w:val="24"/>
          <w:szCs w:val="24"/>
        </w:rPr>
      </w:pPr>
      <w:r>
        <w:rPr>
          <w:rFonts w:asciiTheme="majorBidi" w:hAnsiTheme="majorBidi" w:cstheme="majorBidi"/>
          <w:sz w:val="24"/>
          <w:szCs w:val="24"/>
        </w:rPr>
        <w:t xml:space="preserve">Q.S Az-Zariyat ayat </w:t>
      </w:r>
      <w:proofErr w:type="gramStart"/>
      <w:r>
        <w:rPr>
          <w:rFonts w:asciiTheme="majorBidi" w:hAnsiTheme="majorBidi" w:cstheme="majorBidi"/>
          <w:sz w:val="24"/>
          <w:szCs w:val="24"/>
        </w:rPr>
        <w:t>51 :</w:t>
      </w:r>
      <w:proofErr w:type="gramEnd"/>
    </w:p>
    <w:p w:rsidR="0008717B" w:rsidRPr="00FE002F" w:rsidRDefault="0008717B" w:rsidP="00143350">
      <w:pPr>
        <w:pStyle w:val="ayatayat-arabic"/>
        <w:shd w:val="clear" w:color="auto" w:fill="FFFFFF"/>
        <w:bidi/>
        <w:spacing w:before="0" w:beforeAutospacing="0" w:line="360" w:lineRule="auto"/>
        <w:rPr>
          <w:rFonts w:ascii="Traditional Arabic" w:hAnsi="Traditional Arabic" w:cs="Traditional Arabic"/>
          <w:b/>
          <w:bCs/>
          <w:color w:val="212529"/>
          <w:sz w:val="48"/>
          <w:szCs w:val="48"/>
        </w:rPr>
      </w:pPr>
      <w:r w:rsidRPr="00FE002F">
        <w:rPr>
          <w:rFonts w:ascii="Traditional Arabic" w:hAnsi="Traditional Arabic" w:cs="Traditional Arabic"/>
          <w:b/>
          <w:bCs/>
          <w:color w:val="212529"/>
          <w:sz w:val="48"/>
          <w:szCs w:val="48"/>
          <w:rtl/>
        </w:rPr>
        <w:t>وَلَا تَجْعَلُوا۟ مَعَ ٱللَّهِ إِلَٰهًا ءَاخَرَ ۖ إِنِّى لَكُم مِّنْهُ نَذِيرٌ مُّبِينٌ</w:t>
      </w:r>
    </w:p>
    <w:p w:rsidR="0008717B" w:rsidRPr="0008717B" w:rsidRDefault="0008717B" w:rsidP="00143350">
      <w:pPr>
        <w:pStyle w:val="ayatayat-indonesia"/>
        <w:shd w:val="clear" w:color="auto" w:fill="FFFFFF"/>
        <w:spacing w:before="0" w:beforeAutospacing="0" w:line="360" w:lineRule="auto"/>
        <w:jc w:val="both"/>
        <w:rPr>
          <w:rFonts w:asciiTheme="majorBidi" w:hAnsiTheme="majorBidi" w:cstheme="majorBidi"/>
          <w:i/>
          <w:iCs/>
          <w:color w:val="212529"/>
          <w:rtl/>
        </w:rPr>
      </w:pPr>
      <w:r w:rsidRPr="0008717B">
        <w:rPr>
          <w:rFonts w:asciiTheme="majorBidi" w:hAnsiTheme="majorBidi" w:cstheme="majorBidi"/>
          <w:i/>
          <w:iCs/>
          <w:color w:val="212529"/>
        </w:rPr>
        <w:t xml:space="preserve">Artinya: Dan janganlah kamu mengadakan tuhan yang </w:t>
      </w:r>
      <w:proofErr w:type="gramStart"/>
      <w:r w:rsidRPr="0008717B">
        <w:rPr>
          <w:rFonts w:asciiTheme="majorBidi" w:hAnsiTheme="majorBidi" w:cstheme="majorBidi"/>
          <w:i/>
          <w:iCs/>
          <w:color w:val="212529"/>
        </w:rPr>
        <w:t>lain</w:t>
      </w:r>
      <w:proofErr w:type="gramEnd"/>
      <w:r w:rsidRPr="0008717B">
        <w:rPr>
          <w:rFonts w:asciiTheme="majorBidi" w:hAnsiTheme="majorBidi" w:cstheme="majorBidi"/>
          <w:i/>
          <w:iCs/>
          <w:color w:val="212529"/>
        </w:rPr>
        <w:t xml:space="preserve"> disamping Allah. </w:t>
      </w:r>
      <w:proofErr w:type="gramStart"/>
      <w:r w:rsidRPr="0008717B">
        <w:rPr>
          <w:rFonts w:asciiTheme="majorBidi" w:hAnsiTheme="majorBidi" w:cstheme="majorBidi"/>
          <w:i/>
          <w:iCs/>
          <w:color w:val="212529"/>
        </w:rPr>
        <w:t>Sesungguhnya aku seorang pemberi peringatan yang nyata dari Allah untukmu.</w:t>
      </w:r>
      <w:proofErr w:type="gramEnd"/>
    </w:p>
    <w:p w:rsidR="0008717B" w:rsidRDefault="0008717B" w:rsidP="00143350">
      <w:pPr>
        <w:spacing w:line="360" w:lineRule="auto"/>
        <w:ind w:firstLine="851"/>
        <w:rPr>
          <w:rFonts w:asciiTheme="majorBidi" w:hAnsiTheme="majorBidi" w:cstheme="majorBidi"/>
          <w:sz w:val="24"/>
          <w:szCs w:val="24"/>
        </w:rPr>
      </w:pPr>
      <w:r>
        <w:rPr>
          <w:rFonts w:asciiTheme="majorBidi" w:hAnsiTheme="majorBidi" w:cstheme="majorBidi"/>
          <w:sz w:val="24"/>
          <w:szCs w:val="24"/>
        </w:rPr>
        <w:t>Q.S Az-Zariyat ayat 56:</w:t>
      </w:r>
    </w:p>
    <w:p w:rsidR="0008717B" w:rsidRPr="00FE002F" w:rsidRDefault="0008717B" w:rsidP="00143350">
      <w:pPr>
        <w:pStyle w:val="ayatayat-arabic"/>
        <w:shd w:val="clear" w:color="auto" w:fill="FFFFFF"/>
        <w:bidi/>
        <w:spacing w:before="0" w:beforeAutospacing="0" w:line="360" w:lineRule="auto"/>
        <w:rPr>
          <w:rFonts w:ascii="Traditional Arabic" w:hAnsi="Traditional Arabic" w:cs="Traditional Arabic"/>
          <w:b/>
          <w:bCs/>
          <w:color w:val="212529"/>
          <w:sz w:val="48"/>
          <w:szCs w:val="48"/>
        </w:rPr>
      </w:pPr>
      <w:r w:rsidRPr="00FE002F">
        <w:rPr>
          <w:rFonts w:ascii="Traditional Arabic" w:hAnsi="Traditional Arabic" w:cs="Traditional Arabic"/>
          <w:b/>
          <w:bCs/>
          <w:color w:val="212529"/>
          <w:sz w:val="48"/>
          <w:szCs w:val="48"/>
          <w:rtl/>
        </w:rPr>
        <w:t>وَذَكِّرْ فَإِنَّ ٱلذِّكْرَىٰ تَنفَعُ ٱلْمُؤْمِنِينَ</w:t>
      </w:r>
    </w:p>
    <w:p w:rsidR="0008717B" w:rsidRPr="00DC1CA7" w:rsidRDefault="0008717B" w:rsidP="00143350">
      <w:pPr>
        <w:pStyle w:val="ayatayat-indonesia"/>
        <w:shd w:val="clear" w:color="auto" w:fill="FFFFFF"/>
        <w:spacing w:before="0" w:beforeAutospacing="0" w:line="360" w:lineRule="auto"/>
        <w:jc w:val="both"/>
        <w:rPr>
          <w:rFonts w:asciiTheme="majorBidi" w:hAnsiTheme="majorBidi" w:cstheme="majorBidi"/>
          <w:i/>
          <w:iCs/>
          <w:color w:val="212529"/>
        </w:rPr>
      </w:pPr>
      <w:r w:rsidRPr="0008717B">
        <w:rPr>
          <w:rFonts w:asciiTheme="majorBidi" w:hAnsiTheme="majorBidi" w:cstheme="majorBidi"/>
          <w:i/>
          <w:iCs/>
          <w:color w:val="212529"/>
        </w:rPr>
        <w:t>Artinya: Dan tetaplah memberi peringatan, karena sesungguhnya peringatan itu bermanfaat bagi orang-orang yang beriman.</w:t>
      </w:r>
    </w:p>
    <w:p w:rsidR="00686031" w:rsidRPr="00C41F36" w:rsidRDefault="003C2915" w:rsidP="00143350">
      <w:pPr>
        <w:spacing w:line="360" w:lineRule="auto"/>
        <w:ind w:firstLine="851"/>
        <w:rPr>
          <w:rFonts w:asciiTheme="majorBidi" w:hAnsiTheme="majorBidi" w:cstheme="majorBidi"/>
          <w:sz w:val="24"/>
          <w:szCs w:val="24"/>
        </w:rPr>
      </w:pPr>
      <w:r w:rsidRPr="00C41F36">
        <w:rPr>
          <w:rFonts w:asciiTheme="majorBidi" w:hAnsiTheme="majorBidi" w:cstheme="majorBidi"/>
          <w:sz w:val="24"/>
          <w:szCs w:val="24"/>
        </w:rPr>
        <w:t xml:space="preserve">Sesuai dengan Konstitusi, DPD memiliki fungsi, tugas dan wewenang dalam Pasal 22 D Undang-Undang Dasar Tahun 1945 ayat 3 yang berbunyi: “Dewan Perwakilan Daerah dapat melakukan pengawasan atas pelaksanaan </w:t>
      </w:r>
      <w:r w:rsidRPr="00C41F36">
        <w:rPr>
          <w:rFonts w:asciiTheme="majorBidi" w:hAnsiTheme="majorBidi" w:cstheme="majorBidi"/>
          <w:sz w:val="24"/>
          <w:szCs w:val="24"/>
        </w:rPr>
        <w:lastRenderedPageBreak/>
        <w:t>Undang-Undang mengenai: otonomi daerah, pembentukan, pemekaran dan penggabungan daerah, hubungan pusat dan daerah, pengelolaan sumber daya alam dan sumber daya ekonomi lainnya, pelaksanaan anggaran pendapatan dan belanja negara, pajak, pendidikan dan agama serta menyampaikan hasil pengawasannya itu kepad</w:t>
      </w:r>
      <w:r w:rsidR="00ED4BF9" w:rsidRPr="00C41F36">
        <w:rPr>
          <w:rFonts w:asciiTheme="majorBidi" w:hAnsiTheme="majorBidi" w:cstheme="majorBidi"/>
          <w:sz w:val="24"/>
          <w:szCs w:val="24"/>
        </w:rPr>
        <w:t>a</w:t>
      </w:r>
      <w:r w:rsidRPr="00C41F36">
        <w:rPr>
          <w:rFonts w:asciiTheme="majorBidi" w:hAnsiTheme="majorBidi" w:cstheme="majorBidi"/>
          <w:sz w:val="24"/>
          <w:szCs w:val="24"/>
        </w:rPr>
        <w:t xml:space="preserve"> Dewan Perwakilan Rakyat sebagai bahan pertimbangan untuk ditindaklanjuti. </w:t>
      </w:r>
      <w:proofErr w:type="gramStart"/>
      <w:r w:rsidR="00387E82" w:rsidRPr="00C41F36">
        <w:rPr>
          <w:rFonts w:asciiTheme="majorBidi" w:hAnsiTheme="majorBidi" w:cstheme="majorBidi"/>
          <w:sz w:val="24"/>
          <w:szCs w:val="24"/>
        </w:rPr>
        <w:t>Dengan demikian, penulis tertarik ingin mengkaji lebih dalam lagi tentang</w:t>
      </w:r>
      <w:r w:rsidR="00F50785" w:rsidRPr="00C41F36">
        <w:rPr>
          <w:rFonts w:asciiTheme="majorBidi" w:hAnsiTheme="majorBidi" w:cstheme="majorBidi"/>
          <w:sz w:val="24"/>
          <w:szCs w:val="24"/>
        </w:rPr>
        <w:t xml:space="preserve"> </w:t>
      </w:r>
      <w:r w:rsidR="00E93071">
        <w:rPr>
          <w:rFonts w:asciiTheme="majorBidi" w:hAnsiTheme="majorBidi" w:cstheme="majorBidi"/>
          <w:b/>
          <w:bCs/>
          <w:sz w:val="24"/>
          <w:szCs w:val="24"/>
        </w:rPr>
        <w:t xml:space="preserve">IMPLEMENTASI FUNGSI </w:t>
      </w:r>
      <w:r w:rsidR="00E93071" w:rsidRPr="00D3149F">
        <w:rPr>
          <w:rFonts w:asciiTheme="majorBidi" w:hAnsiTheme="majorBidi" w:cstheme="majorBidi"/>
          <w:b/>
          <w:bCs/>
          <w:i/>
          <w:iCs/>
          <w:sz w:val="24"/>
          <w:szCs w:val="24"/>
        </w:rPr>
        <w:t>CONTROLING</w:t>
      </w:r>
      <w:r w:rsidR="00387E82" w:rsidRPr="00C41F36">
        <w:rPr>
          <w:rFonts w:asciiTheme="majorBidi" w:hAnsiTheme="majorBidi" w:cstheme="majorBidi"/>
          <w:b/>
          <w:bCs/>
          <w:sz w:val="24"/>
          <w:szCs w:val="24"/>
        </w:rPr>
        <w:t xml:space="preserve"> DPD RI TERHADAP DAERAH PEMEKARAN DI INDONESIA</w:t>
      </w:r>
      <w:r w:rsidR="00387E82" w:rsidRPr="00C41F36">
        <w:rPr>
          <w:rFonts w:asciiTheme="majorBidi" w:hAnsiTheme="majorBidi" w:cstheme="majorBidi"/>
          <w:sz w:val="24"/>
          <w:szCs w:val="24"/>
        </w:rPr>
        <w:t xml:space="preserve"> Studi Kasus Daerah Kabupaten Musirawas Utara.</w:t>
      </w:r>
      <w:proofErr w:type="gramEnd"/>
    </w:p>
    <w:p w:rsidR="00332876" w:rsidRPr="00C41F36" w:rsidRDefault="00332876" w:rsidP="00143350">
      <w:pPr>
        <w:spacing w:line="360" w:lineRule="auto"/>
        <w:ind w:firstLine="426"/>
        <w:jc w:val="left"/>
        <w:rPr>
          <w:rFonts w:asciiTheme="majorBidi" w:hAnsiTheme="majorBidi" w:cstheme="majorBidi"/>
          <w:sz w:val="24"/>
          <w:szCs w:val="24"/>
        </w:rPr>
      </w:pPr>
      <w:r w:rsidRPr="00C41F36">
        <w:rPr>
          <w:rFonts w:asciiTheme="majorBidi" w:hAnsiTheme="majorBidi" w:cstheme="majorBidi"/>
          <w:sz w:val="24"/>
          <w:szCs w:val="24"/>
        </w:rPr>
        <w:t>Berdasarkan latar belakang masalah sebagaimana diuraikan di atas dirumuskan permasalahan sebagai berikut:</w:t>
      </w:r>
    </w:p>
    <w:p w:rsidR="00332876" w:rsidRPr="00C41F36"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1</w:t>
      </w:r>
      <w:r w:rsidR="00944E26" w:rsidRPr="00C41F36">
        <w:rPr>
          <w:rFonts w:asciiTheme="majorBidi" w:hAnsiTheme="majorBidi" w:cstheme="majorBidi"/>
          <w:sz w:val="24"/>
          <w:szCs w:val="24"/>
        </w:rPr>
        <w:t xml:space="preserve">. Bagaimana </w:t>
      </w:r>
      <w:r w:rsidR="00E93071">
        <w:rPr>
          <w:rFonts w:asciiTheme="majorBidi" w:hAnsiTheme="majorBidi" w:cstheme="majorBidi"/>
          <w:sz w:val="24"/>
          <w:szCs w:val="24"/>
        </w:rPr>
        <w:t>Implementasi Fungsi Controling</w:t>
      </w:r>
      <w:r w:rsidR="00944E26" w:rsidRPr="00C41F36">
        <w:rPr>
          <w:rFonts w:asciiTheme="majorBidi" w:hAnsiTheme="majorBidi" w:cstheme="majorBidi"/>
          <w:sz w:val="24"/>
          <w:szCs w:val="24"/>
        </w:rPr>
        <w:t xml:space="preserve"> DPD RI terhadap Pemekaran Daerah Musirawas </w:t>
      </w:r>
      <w:proofErr w:type="gramStart"/>
      <w:r w:rsidR="00944E26" w:rsidRPr="00C41F36">
        <w:rPr>
          <w:rFonts w:asciiTheme="majorBidi" w:hAnsiTheme="majorBidi" w:cstheme="majorBidi"/>
          <w:sz w:val="24"/>
          <w:szCs w:val="24"/>
        </w:rPr>
        <w:t>Utara</w:t>
      </w:r>
      <w:r w:rsidR="00332876" w:rsidRPr="00C41F36">
        <w:rPr>
          <w:rFonts w:asciiTheme="majorBidi" w:hAnsiTheme="majorBidi" w:cstheme="majorBidi"/>
          <w:sz w:val="24"/>
          <w:szCs w:val="24"/>
        </w:rPr>
        <w:t xml:space="preserve"> ?</w:t>
      </w:r>
      <w:proofErr w:type="gramEnd"/>
    </w:p>
    <w:p w:rsidR="00FD20BE" w:rsidRPr="00C41F36"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2. Bagaimana Kendala</w:t>
      </w:r>
      <w:r w:rsidR="00F47A15">
        <w:rPr>
          <w:rFonts w:asciiTheme="majorBidi" w:hAnsiTheme="majorBidi" w:cstheme="majorBidi"/>
          <w:sz w:val="24"/>
          <w:szCs w:val="24"/>
        </w:rPr>
        <w:t xml:space="preserve"> </w:t>
      </w:r>
      <w:r w:rsidRPr="00C41F36">
        <w:rPr>
          <w:rFonts w:asciiTheme="majorBidi" w:hAnsiTheme="majorBidi" w:cstheme="majorBidi"/>
          <w:sz w:val="24"/>
          <w:szCs w:val="24"/>
        </w:rPr>
        <w:t xml:space="preserve">DPD RI terhadap Pemekaran Daerah Musirawas </w:t>
      </w:r>
      <w:proofErr w:type="gramStart"/>
      <w:r w:rsidRPr="00C41F36">
        <w:rPr>
          <w:rFonts w:asciiTheme="majorBidi" w:hAnsiTheme="majorBidi" w:cstheme="majorBidi"/>
          <w:sz w:val="24"/>
          <w:szCs w:val="24"/>
        </w:rPr>
        <w:t>Utara ?</w:t>
      </w:r>
      <w:proofErr w:type="gramEnd"/>
    </w:p>
    <w:p w:rsidR="00A02B15"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 xml:space="preserve">3. Bagaimana Upaya yang dilakukan DPD RI terhadap Pemekaran Daerah Musirawas </w:t>
      </w:r>
      <w:proofErr w:type="gramStart"/>
      <w:r w:rsidRPr="00C41F36">
        <w:rPr>
          <w:rFonts w:asciiTheme="majorBidi" w:hAnsiTheme="majorBidi" w:cstheme="majorBidi"/>
          <w:sz w:val="24"/>
          <w:szCs w:val="24"/>
        </w:rPr>
        <w:t>Utara ?</w:t>
      </w:r>
      <w:proofErr w:type="gramEnd"/>
    </w:p>
    <w:p w:rsidR="00244548" w:rsidRPr="00C41F36" w:rsidRDefault="00244548" w:rsidP="00244548">
      <w:pPr>
        <w:spacing w:line="360" w:lineRule="auto"/>
        <w:ind w:firstLine="426"/>
        <w:rPr>
          <w:rFonts w:asciiTheme="majorBidi" w:hAnsiTheme="majorBidi" w:cstheme="majorBidi"/>
          <w:sz w:val="24"/>
          <w:szCs w:val="24"/>
        </w:rPr>
      </w:pPr>
      <w:r>
        <w:rPr>
          <w:rFonts w:asciiTheme="majorBidi" w:hAnsiTheme="majorBidi" w:cstheme="majorBidi"/>
          <w:sz w:val="24"/>
          <w:szCs w:val="24"/>
        </w:rPr>
        <w:t>Berdasarkan rumusan masalah sebagaimana diuraikan di atas, dirumuskan tujuan dari permasalahan sebagai berikut:</w:t>
      </w:r>
    </w:p>
    <w:p w:rsidR="00221EB1" w:rsidRPr="00C41F36"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1</w:t>
      </w:r>
      <w:r w:rsidR="00221EB1" w:rsidRPr="00C41F36">
        <w:rPr>
          <w:rFonts w:asciiTheme="majorBidi" w:hAnsiTheme="majorBidi" w:cstheme="majorBidi"/>
          <w:sz w:val="24"/>
          <w:szCs w:val="24"/>
        </w:rPr>
        <w:t>. Untuk mengetahui</w:t>
      </w:r>
      <w:r w:rsidRPr="00C41F36">
        <w:rPr>
          <w:rFonts w:asciiTheme="majorBidi" w:hAnsiTheme="majorBidi" w:cstheme="majorBidi"/>
          <w:sz w:val="24"/>
          <w:szCs w:val="24"/>
        </w:rPr>
        <w:t xml:space="preserve"> </w:t>
      </w:r>
      <w:r w:rsidR="00E93071">
        <w:rPr>
          <w:rFonts w:asciiTheme="majorBidi" w:hAnsiTheme="majorBidi" w:cstheme="majorBidi"/>
          <w:sz w:val="24"/>
          <w:szCs w:val="24"/>
        </w:rPr>
        <w:t>Implementasi Fungsi Controling</w:t>
      </w:r>
      <w:r w:rsidR="00236347" w:rsidRPr="00C41F36">
        <w:rPr>
          <w:rFonts w:asciiTheme="majorBidi" w:hAnsiTheme="majorBidi" w:cstheme="majorBidi"/>
          <w:sz w:val="24"/>
          <w:szCs w:val="24"/>
        </w:rPr>
        <w:t xml:space="preserve"> DPD RI terhadap Pemekaran Daerah Musirawas Utara</w:t>
      </w:r>
      <w:r w:rsidR="00221EB1" w:rsidRPr="00C41F36">
        <w:rPr>
          <w:rFonts w:asciiTheme="majorBidi" w:hAnsiTheme="majorBidi" w:cstheme="majorBidi"/>
          <w:sz w:val="24"/>
          <w:szCs w:val="24"/>
        </w:rPr>
        <w:t>.</w:t>
      </w:r>
    </w:p>
    <w:p w:rsidR="00FD20BE" w:rsidRPr="00C41F36"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2. Untuk Mengetahui Kendala DPD RI terhadap Pemekaran Daerah Musirawas Utara.</w:t>
      </w:r>
    </w:p>
    <w:p w:rsidR="00FD20BE" w:rsidRPr="00C41F36" w:rsidRDefault="00FD20BE" w:rsidP="00143350">
      <w:pPr>
        <w:spacing w:line="360" w:lineRule="auto"/>
        <w:ind w:left="709" w:hanging="283"/>
        <w:rPr>
          <w:rFonts w:asciiTheme="majorBidi" w:hAnsiTheme="majorBidi" w:cstheme="majorBidi"/>
          <w:sz w:val="24"/>
          <w:szCs w:val="24"/>
        </w:rPr>
      </w:pPr>
      <w:r w:rsidRPr="00C41F36">
        <w:rPr>
          <w:rFonts w:asciiTheme="majorBidi" w:hAnsiTheme="majorBidi" w:cstheme="majorBidi"/>
          <w:sz w:val="24"/>
          <w:szCs w:val="24"/>
        </w:rPr>
        <w:t>3. Untuk Mengetahui Upaya yang dilakukan DPD RI terhadap Pemekaran Daerah Musirawas Utara</w:t>
      </w:r>
    </w:p>
    <w:p w:rsidR="007A13CC" w:rsidRDefault="007A13CC" w:rsidP="00143350">
      <w:pPr>
        <w:spacing w:line="360" w:lineRule="auto"/>
        <w:rPr>
          <w:rFonts w:asciiTheme="majorBidi" w:hAnsiTheme="majorBidi" w:cstheme="majorBidi"/>
          <w:b/>
          <w:bCs/>
          <w:sz w:val="24"/>
          <w:szCs w:val="24"/>
          <w:lang w:val="id-ID"/>
        </w:rPr>
      </w:pPr>
    </w:p>
    <w:p w:rsidR="007A13CC" w:rsidRDefault="007A13CC" w:rsidP="00143350">
      <w:pPr>
        <w:spacing w:line="360" w:lineRule="auto"/>
        <w:rPr>
          <w:rFonts w:asciiTheme="majorBidi" w:hAnsiTheme="majorBidi" w:cstheme="majorBidi"/>
          <w:b/>
          <w:bCs/>
          <w:sz w:val="24"/>
          <w:szCs w:val="24"/>
          <w:lang w:val="id-ID"/>
        </w:rPr>
      </w:pPr>
    </w:p>
    <w:p w:rsidR="008D763F" w:rsidRPr="00C41F36" w:rsidRDefault="00143350" w:rsidP="00143350">
      <w:pPr>
        <w:spacing w:line="360" w:lineRule="auto"/>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lastRenderedPageBreak/>
        <w:t>METODOLOGI PENELITIAN</w:t>
      </w:r>
    </w:p>
    <w:p w:rsidR="001B6734" w:rsidRDefault="001B6734" w:rsidP="001B6734">
      <w:pPr>
        <w:spacing w:line="360" w:lineRule="auto"/>
        <w:ind w:left="709" w:firstLine="284"/>
        <w:rPr>
          <w:rFonts w:asciiTheme="majorBidi" w:hAnsiTheme="majorBidi" w:cstheme="majorBidi"/>
          <w:sz w:val="24"/>
          <w:szCs w:val="24"/>
        </w:rPr>
      </w:pPr>
      <w:proofErr w:type="gramStart"/>
      <w:r>
        <w:rPr>
          <w:rFonts w:asciiTheme="majorBidi" w:hAnsiTheme="majorBidi" w:cstheme="majorBidi"/>
          <w:sz w:val="24"/>
          <w:szCs w:val="24"/>
        </w:rPr>
        <w:t xml:space="preserve">Pendekatan dalam penelitian ini ialah Pendekatan penelitian kualitatif </w:t>
      </w:r>
      <w:r w:rsidRPr="001B6734">
        <w:rPr>
          <w:rFonts w:asciiTheme="majorBidi" w:hAnsiTheme="majorBidi" w:cstheme="majorBidi"/>
          <w:i/>
          <w:iCs/>
          <w:sz w:val="24"/>
          <w:szCs w:val="24"/>
        </w:rPr>
        <w:t>(Qualitatif Research)</w:t>
      </w:r>
      <w:r>
        <w:rPr>
          <w:rFonts w:asciiTheme="majorBidi" w:hAnsiTheme="majorBidi" w:cstheme="majorBidi"/>
          <w:i/>
          <w:iCs/>
          <w:sz w:val="24"/>
          <w:szCs w:val="24"/>
        </w:rPr>
        <w:t xml:space="preserve"> </w:t>
      </w:r>
      <w:r>
        <w:rPr>
          <w:rFonts w:asciiTheme="majorBidi" w:hAnsiTheme="majorBidi" w:cstheme="majorBidi"/>
          <w:sz w:val="24"/>
          <w:szCs w:val="24"/>
        </w:rPr>
        <w:t>dengan tujuan memperkaya hasil penelitian kuntitaif.</w:t>
      </w:r>
      <w:proofErr w:type="gramEnd"/>
      <w:r>
        <w:rPr>
          <w:rFonts w:asciiTheme="majorBidi" w:hAnsiTheme="majorBidi" w:cstheme="majorBidi"/>
          <w:sz w:val="24"/>
          <w:szCs w:val="24"/>
        </w:rPr>
        <w:t xml:space="preserve"> Penelitian kualitatif dilaksanakan untuk melahirkan pengetahuan melalui literature </w:t>
      </w:r>
      <w:proofErr w:type="gramStart"/>
      <w:r>
        <w:rPr>
          <w:rFonts w:asciiTheme="majorBidi" w:hAnsiTheme="majorBidi" w:cstheme="majorBidi"/>
          <w:sz w:val="24"/>
          <w:szCs w:val="24"/>
        </w:rPr>
        <w:t xml:space="preserve">ilmiah </w:t>
      </w:r>
      <w:r w:rsidRPr="00C41F36">
        <w:rPr>
          <w:rFonts w:asciiTheme="majorBidi" w:hAnsiTheme="majorBidi" w:cstheme="majorBidi"/>
          <w:i/>
          <w:iCs/>
          <w:sz w:val="24"/>
          <w:szCs w:val="24"/>
        </w:rPr>
        <w:t>.</w:t>
      </w:r>
      <w:proofErr w:type="gramEnd"/>
      <w:r w:rsidRPr="00C41F36">
        <w:rPr>
          <w:rFonts w:asciiTheme="majorBidi" w:hAnsiTheme="majorBidi" w:cstheme="majorBidi"/>
          <w:i/>
          <w:iCs/>
          <w:sz w:val="24"/>
          <w:szCs w:val="24"/>
        </w:rPr>
        <w:t xml:space="preserve"> </w:t>
      </w:r>
      <w:r w:rsidRPr="00C41F36">
        <w:rPr>
          <w:rFonts w:asciiTheme="majorBidi" w:hAnsiTheme="majorBidi" w:cstheme="majorBidi"/>
          <w:sz w:val="24"/>
          <w:szCs w:val="24"/>
        </w:rPr>
        <w:t>Meneliti merujuk pada sumber-sumber diantaranya: buku-buku, Undang-Undang yang berlaku di Indonesia atau pun pernyataan pakar hukum.</w:t>
      </w:r>
    </w:p>
    <w:p w:rsidR="001B6734" w:rsidRDefault="001B6734" w:rsidP="001B6734">
      <w:pPr>
        <w:spacing w:line="360" w:lineRule="auto"/>
        <w:ind w:left="709" w:firstLine="284"/>
        <w:rPr>
          <w:rFonts w:asciiTheme="majorBidi" w:hAnsiTheme="majorBidi" w:cstheme="majorBidi"/>
          <w:sz w:val="24"/>
          <w:szCs w:val="24"/>
        </w:rPr>
      </w:pPr>
      <w:r>
        <w:rPr>
          <w:rFonts w:asciiTheme="majorBidi" w:hAnsiTheme="majorBidi" w:cstheme="majorBidi"/>
          <w:sz w:val="24"/>
          <w:szCs w:val="24"/>
        </w:rPr>
        <w:t xml:space="preserve">Penelitian kualitatif digunakan untuk mencari sesuatu hal yang tersembunyi, untuk mengetahui </w:t>
      </w:r>
      <w:r w:rsidR="00370F6A">
        <w:rPr>
          <w:rFonts w:asciiTheme="majorBidi" w:hAnsiTheme="majorBidi" w:cstheme="majorBidi"/>
          <w:sz w:val="24"/>
          <w:szCs w:val="24"/>
        </w:rPr>
        <w:t xml:space="preserve">proses Pengawasan Pemekaran oleh DPD RI, mengembangkan teori yang berkaitan dengan penelitian ini, memastikan keakuratan data dan sejarah proses Pemekaran dalam hal ini bagaimana perwujudan fungsi </w:t>
      </w:r>
      <w:r w:rsidR="00370F6A" w:rsidRPr="00370F6A">
        <w:rPr>
          <w:rFonts w:asciiTheme="majorBidi" w:hAnsiTheme="majorBidi" w:cstheme="majorBidi"/>
          <w:i/>
          <w:iCs/>
          <w:sz w:val="24"/>
          <w:szCs w:val="24"/>
        </w:rPr>
        <w:t>controlling</w:t>
      </w:r>
      <w:r w:rsidR="00370F6A">
        <w:rPr>
          <w:rFonts w:asciiTheme="majorBidi" w:hAnsiTheme="majorBidi" w:cstheme="majorBidi"/>
          <w:i/>
          <w:iCs/>
          <w:sz w:val="24"/>
          <w:szCs w:val="24"/>
        </w:rPr>
        <w:t xml:space="preserve"> </w:t>
      </w:r>
      <w:r w:rsidR="00370F6A">
        <w:rPr>
          <w:rFonts w:asciiTheme="majorBidi" w:hAnsiTheme="majorBidi" w:cstheme="majorBidi"/>
          <w:sz w:val="24"/>
          <w:szCs w:val="24"/>
        </w:rPr>
        <w:t>DPD RI terhadap pemekaran daerah.</w:t>
      </w:r>
    </w:p>
    <w:p w:rsidR="00370F6A" w:rsidRDefault="00370F6A" w:rsidP="001B6734">
      <w:pPr>
        <w:spacing w:line="360" w:lineRule="auto"/>
        <w:ind w:left="709" w:firstLine="284"/>
        <w:rPr>
          <w:rFonts w:asciiTheme="majorBidi" w:hAnsiTheme="majorBidi" w:cstheme="majorBidi"/>
          <w:i/>
          <w:iCs/>
          <w:sz w:val="24"/>
          <w:szCs w:val="24"/>
        </w:rPr>
      </w:pPr>
      <w:r>
        <w:rPr>
          <w:rFonts w:asciiTheme="majorBidi" w:hAnsiTheme="majorBidi" w:cstheme="majorBidi"/>
          <w:sz w:val="24"/>
          <w:szCs w:val="24"/>
        </w:rPr>
        <w:t xml:space="preserve">Penelitian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dilakukan di Sekretariat DPD RI Perwakilan Sumatera Selatan dan Pemerintah Kabupaten Musirawas Utara yang menjadi objek dan fokus utama peneliti dalam melihat dan mengetahui konsep fungsi </w:t>
      </w:r>
      <w:r w:rsidRPr="00370F6A">
        <w:rPr>
          <w:rFonts w:asciiTheme="majorBidi" w:hAnsiTheme="majorBidi" w:cstheme="majorBidi"/>
          <w:i/>
          <w:iCs/>
          <w:sz w:val="24"/>
          <w:szCs w:val="24"/>
        </w:rPr>
        <w:t>controlling</w:t>
      </w:r>
      <w:r>
        <w:rPr>
          <w:rFonts w:asciiTheme="majorBidi" w:hAnsiTheme="majorBidi" w:cstheme="majorBidi"/>
          <w:i/>
          <w:iCs/>
          <w:sz w:val="24"/>
          <w:szCs w:val="24"/>
        </w:rPr>
        <w:t>.</w:t>
      </w:r>
    </w:p>
    <w:p w:rsidR="002E6A46" w:rsidRDefault="00370F6A" w:rsidP="00370F6A">
      <w:pPr>
        <w:spacing w:line="360" w:lineRule="auto"/>
        <w:ind w:left="709" w:firstLine="284"/>
        <w:rPr>
          <w:rFonts w:asciiTheme="majorBidi" w:hAnsiTheme="majorBidi" w:cstheme="majorBidi"/>
          <w:sz w:val="24"/>
          <w:szCs w:val="24"/>
        </w:rPr>
      </w:pPr>
      <w:proofErr w:type="gramStart"/>
      <w:r>
        <w:rPr>
          <w:rFonts w:asciiTheme="majorBidi" w:hAnsiTheme="majorBidi" w:cstheme="majorBidi"/>
          <w:sz w:val="24"/>
          <w:szCs w:val="24"/>
        </w:rPr>
        <w:t>Data yang dipakai dalam penelitian ini yaitu data primer maupun sekunder.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Data primer yaitu</w:t>
      </w:r>
      <w:r w:rsidRPr="00370F6A">
        <w:rPr>
          <w:rFonts w:asciiTheme="majorBidi" w:hAnsiTheme="majorBidi" w:cstheme="majorBidi"/>
          <w:sz w:val="24"/>
          <w:szCs w:val="24"/>
        </w:rPr>
        <w:t xml:space="preserve"> </w:t>
      </w:r>
      <w:r w:rsidRPr="00C41F36">
        <w:rPr>
          <w:rFonts w:asciiTheme="majorBidi" w:hAnsiTheme="majorBidi" w:cstheme="majorBidi"/>
          <w:sz w:val="24"/>
          <w:szCs w:val="24"/>
        </w:rPr>
        <w:t>berupa pendapat, konsep atau teori yang menguraikan dan menjelaskan masalah yang berkaitan dengan</w:t>
      </w:r>
      <w:r>
        <w:rPr>
          <w:rFonts w:asciiTheme="majorBidi" w:hAnsiTheme="majorBidi" w:cstheme="majorBidi"/>
          <w:sz w:val="24"/>
          <w:szCs w:val="24"/>
        </w:rPr>
        <w:t xml:space="preserve"> fungsi </w:t>
      </w:r>
      <w:r w:rsidRPr="00370F6A">
        <w:rPr>
          <w:rFonts w:asciiTheme="majorBidi" w:hAnsiTheme="majorBidi" w:cstheme="majorBidi"/>
          <w:i/>
          <w:iCs/>
          <w:sz w:val="24"/>
          <w:szCs w:val="24"/>
        </w:rPr>
        <w:t>controlling</w:t>
      </w:r>
      <w:r>
        <w:rPr>
          <w:rFonts w:asciiTheme="majorBidi" w:hAnsiTheme="majorBidi" w:cstheme="majorBidi"/>
          <w:sz w:val="24"/>
          <w:szCs w:val="24"/>
        </w:rPr>
        <w:t xml:space="preserve"> dan</w:t>
      </w:r>
      <w:r w:rsidRPr="00C41F36">
        <w:rPr>
          <w:rFonts w:asciiTheme="majorBidi" w:hAnsiTheme="majorBidi" w:cstheme="majorBidi"/>
          <w:sz w:val="24"/>
          <w:szCs w:val="24"/>
        </w:rPr>
        <w:t xml:space="preserve"> pemekaran daerah.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Data Sekunder yaitu data yang penulis kumpulkan dari hasil kajian lapangan dengan observasi dan wawancara dengan DPD RI Perwakilan Sumatera Selatan dan Pemerintah Kabupaten Musirawas Utara</w:t>
      </w:r>
      <w:r w:rsidR="002E6A46">
        <w:rPr>
          <w:rFonts w:asciiTheme="majorBidi" w:hAnsiTheme="majorBidi" w:cstheme="majorBidi"/>
          <w:sz w:val="24"/>
          <w:szCs w:val="24"/>
        </w:rPr>
        <w:t>.</w:t>
      </w:r>
      <w:proofErr w:type="gramEnd"/>
    </w:p>
    <w:p w:rsidR="00370F6A" w:rsidRPr="002E6A46" w:rsidRDefault="002E6A46" w:rsidP="00370F6A">
      <w:pPr>
        <w:spacing w:line="360" w:lineRule="auto"/>
        <w:ind w:left="709" w:firstLine="284"/>
        <w:rPr>
          <w:rFonts w:asciiTheme="majorBidi" w:hAnsiTheme="majorBidi" w:cstheme="majorBidi"/>
          <w:sz w:val="24"/>
          <w:szCs w:val="24"/>
        </w:rPr>
      </w:pPr>
      <w:r>
        <w:rPr>
          <w:rFonts w:asciiTheme="majorBidi" w:hAnsiTheme="majorBidi" w:cstheme="majorBidi"/>
          <w:sz w:val="24"/>
          <w:szCs w:val="24"/>
        </w:rPr>
        <w:t xml:space="preserve">Data yang penulis kumpulkan, baik primer maupun sekunder telah penulis analisa dengan teknik Komparasi Konstan </w:t>
      </w:r>
      <w:r>
        <w:rPr>
          <w:rFonts w:asciiTheme="majorBidi" w:hAnsiTheme="majorBidi" w:cstheme="majorBidi"/>
          <w:i/>
          <w:iCs/>
          <w:sz w:val="24"/>
          <w:szCs w:val="24"/>
        </w:rPr>
        <w:t xml:space="preserve">(Grounded Theory Research) </w:t>
      </w:r>
      <w:r>
        <w:rPr>
          <w:rFonts w:asciiTheme="majorBidi" w:hAnsiTheme="majorBidi" w:cstheme="majorBidi"/>
          <w:sz w:val="24"/>
          <w:szCs w:val="24"/>
        </w:rPr>
        <w:t xml:space="preserve">yakni mencoba mengkaitkan atau menghubungkan antara fakta-fakta didapat dilapangan dengan data normative yang tersedia khususnya dengan Undang-Undang Nomor 23 Tahun 2014 tentang Pemerintahan </w:t>
      </w:r>
      <w:r>
        <w:rPr>
          <w:rFonts w:asciiTheme="majorBidi" w:hAnsiTheme="majorBidi" w:cstheme="majorBidi"/>
          <w:sz w:val="24"/>
          <w:szCs w:val="24"/>
        </w:rPr>
        <w:lastRenderedPageBreak/>
        <w:t>Daerah dan Undang-Undang Nomor</w:t>
      </w:r>
      <w:r w:rsidR="008E148D">
        <w:rPr>
          <w:rFonts w:asciiTheme="majorBidi" w:hAnsiTheme="majorBidi" w:cstheme="majorBidi"/>
          <w:sz w:val="24"/>
          <w:szCs w:val="24"/>
        </w:rPr>
        <w:t xml:space="preserve"> 2 Tahun 2018 tentang MD3 sehingga penulis akan dapat menentukan hipotesis dan kesimpulan terhadap penelitian ini.</w:t>
      </w:r>
    </w:p>
    <w:p w:rsidR="001B6734" w:rsidRPr="001B6734" w:rsidRDefault="001B6734" w:rsidP="00143350">
      <w:pPr>
        <w:spacing w:line="360" w:lineRule="auto"/>
        <w:ind w:firstLine="426"/>
        <w:rPr>
          <w:rFonts w:asciiTheme="majorBidi" w:hAnsiTheme="majorBidi" w:cstheme="majorBidi"/>
          <w:sz w:val="24"/>
          <w:szCs w:val="24"/>
        </w:rPr>
      </w:pPr>
    </w:p>
    <w:p w:rsidR="00143350" w:rsidRDefault="00143350" w:rsidP="003439BC">
      <w:pPr>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HASIL DAN PEMBAHASAN</w:t>
      </w:r>
    </w:p>
    <w:p w:rsidR="002535B4" w:rsidRPr="00143350" w:rsidRDefault="002535B4" w:rsidP="003439BC">
      <w:pPr>
        <w:spacing w:line="480" w:lineRule="auto"/>
        <w:ind w:left="426" w:hanging="426"/>
        <w:rPr>
          <w:rFonts w:asciiTheme="majorBidi" w:hAnsiTheme="majorBidi" w:cstheme="majorBidi"/>
          <w:sz w:val="24"/>
          <w:szCs w:val="24"/>
        </w:rPr>
      </w:pPr>
      <w:r w:rsidRPr="00143350">
        <w:rPr>
          <w:rFonts w:asciiTheme="majorBidi" w:hAnsiTheme="majorBidi" w:cstheme="majorBidi"/>
          <w:sz w:val="24"/>
          <w:szCs w:val="24"/>
        </w:rPr>
        <w:t xml:space="preserve">A. </w:t>
      </w:r>
      <w:r w:rsidR="00A372AD" w:rsidRPr="00143350">
        <w:rPr>
          <w:rFonts w:asciiTheme="majorBidi" w:hAnsiTheme="majorBidi" w:cstheme="majorBidi"/>
          <w:sz w:val="24"/>
          <w:szCs w:val="24"/>
        </w:rPr>
        <w:t xml:space="preserve">Implementasi Fungsi </w:t>
      </w:r>
      <w:r w:rsidR="00A372AD" w:rsidRPr="00143350">
        <w:rPr>
          <w:rFonts w:asciiTheme="majorBidi" w:hAnsiTheme="majorBidi" w:cstheme="majorBidi"/>
          <w:i/>
          <w:iCs/>
          <w:sz w:val="24"/>
          <w:szCs w:val="24"/>
        </w:rPr>
        <w:t>Controling</w:t>
      </w:r>
      <w:r w:rsidR="00A372AD" w:rsidRPr="00143350">
        <w:rPr>
          <w:rFonts w:asciiTheme="majorBidi" w:hAnsiTheme="majorBidi" w:cstheme="majorBidi"/>
          <w:sz w:val="24"/>
          <w:szCs w:val="24"/>
        </w:rPr>
        <w:t xml:space="preserve"> </w:t>
      </w:r>
      <w:r w:rsidRPr="00143350">
        <w:rPr>
          <w:rFonts w:asciiTheme="majorBidi" w:hAnsiTheme="majorBidi" w:cstheme="majorBidi"/>
          <w:sz w:val="24"/>
          <w:szCs w:val="24"/>
        </w:rPr>
        <w:t>DPD RI terhadap Pemekaran Daerah Musirawas Utara</w:t>
      </w:r>
    </w:p>
    <w:p w:rsidR="002535B4" w:rsidRPr="00C27AEB" w:rsidRDefault="00A372AD" w:rsidP="004F0E71">
      <w:pPr>
        <w:spacing w:line="480" w:lineRule="auto"/>
        <w:ind w:firstLine="720"/>
        <w:rPr>
          <w:rFonts w:asciiTheme="majorBidi" w:hAnsiTheme="majorBidi" w:cstheme="majorBidi"/>
          <w:sz w:val="24"/>
          <w:szCs w:val="24"/>
        </w:rPr>
      </w:pPr>
      <w:proofErr w:type="gramStart"/>
      <w:r>
        <w:rPr>
          <w:rFonts w:asciiTheme="majorBidi" w:hAnsiTheme="majorBidi" w:cstheme="majorBidi"/>
          <w:sz w:val="24"/>
          <w:szCs w:val="24"/>
        </w:rPr>
        <w:t>B</w:t>
      </w:r>
      <w:r w:rsidR="002535B4" w:rsidRPr="00C27AEB">
        <w:rPr>
          <w:rFonts w:asciiTheme="majorBidi" w:hAnsiTheme="majorBidi" w:cstheme="majorBidi"/>
          <w:sz w:val="24"/>
          <w:szCs w:val="24"/>
        </w:rPr>
        <w:t>anyaknya daerah yang setelah dimekarkan justru tidak memberikan tingkat kesejahteraan kepada masyarakatnya, bahkan ada yang lebih buruk dibandingkan sebelum dimekarkan, seperti Kalimantan Barat.</w:t>
      </w:r>
      <w:proofErr w:type="gramEnd"/>
      <w:r w:rsidR="002535B4" w:rsidRPr="00C27AEB">
        <w:rPr>
          <w:rFonts w:asciiTheme="majorBidi" w:hAnsiTheme="majorBidi" w:cstheme="majorBidi"/>
          <w:sz w:val="24"/>
          <w:szCs w:val="24"/>
        </w:rPr>
        <w:t xml:space="preserve"> </w:t>
      </w:r>
      <w:proofErr w:type="gramStart"/>
      <w:r w:rsidR="002535B4" w:rsidRPr="00C27AEB">
        <w:rPr>
          <w:rFonts w:asciiTheme="majorBidi" w:hAnsiTheme="majorBidi" w:cstheme="majorBidi"/>
          <w:sz w:val="24"/>
          <w:szCs w:val="24"/>
        </w:rPr>
        <w:t>Dalam beberapa kasus, fenomena pemekaran daerah cenderung bergeser menjadi alat berbagi kekuasaan untuk kepentingan politik, yang mana hal ini sangat bertolakbelakang dengan tujuan pemekaran daerah, yaitu untuk kesejahteraan masyarakat.</w:t>
      </w:r>
      <w:proofErr w:type="gramEnd"/>
      <w:r w:rsidR="002535B4" w:rsidRPr="00C27AEB">
        <w:rPr>
          <w:rFonts w:asciiTheme="majorBidi" w:hAnsiTheme="majorBidi" w:cstheme="majorBidi"/>
          <w:sz w:val="24"/>
          <w:szCs w:val="24"/>
        </w:rPr>
        <w:t xml:space="preserve"> </w:t>
      </w:r>
    </w:p>
    <w:p w:rsidR="002535B4" w:rsidRPr="00C27AEB" w:rsidRDefault="002535B4" w:rsidP="004F0E71">
      <w:pPr>
        <w:spacing w:line="480" w:lineRule="auto"/>
        <w:ind w:firstLine="720"/>
        <w:rPr>
          <w:rFonts w:asciiTheme="majorBidi" w:hAnsiTheme="majorBidi" w:cstheme="majorBidi"/>
          <w:sz w:val="24"/>
          <w:szCs w:val="24"/>
        </w:rPr>
      </w:pPr>
      <w:r w:rsidRPr="00C27AEB">
        <w:rPr>
          <w:rFonts w:asciiTheme="majorBidi" w:hAnsiTheme="majorBidi" w:cstheme="majorBidi"/>
          <w:sz w:val="24"/>
          <w:szCs w:val="24"/>
        </w:rPr>
        <w:t xml:space="preserve">Pemekaran wilayah merupakan kepentingan Nasional yang dimaksudkan untuk memberikan manfaat untuk berbagai kalangan, baik masyarakat dan pemerintahan, karena pemekaran wilayah </w:t>
      </w:r>
      <w:proofErr w:type="gramStart"/>
      <w:r w:rsidRPr="00C27AEB">
        <w:rPr>
          <w:rFonts w:asciiTheme="majorBidi" w:hAnsiTheme="majorBidi" w:cstheme="majorBidi"/>
          <w:sz w:val="24"/>
          <w:szCs w:val="24"/>
        </w:rPr>
        <w:t>akan</w:t>
      </w:r>
      <w:proofErr w:type="gramEnd"/>
      <w:r w:rsidRPr="00C27AEB">
        <w:rPr>
          <w:rFonts w:asciiTheme="majorBidi" w:hAnsiTheme="majorBidi" w:cstheme="majorBidi"/>
          <w:sz w:val="24"/>
          <w:szCs w:val="24"/>
        </w:rPr>
        <w:t xml:space="preserve"> membuat daerah tersebut, menjadi terbuka, jalur pengembangannya lebih luas, tersebar, dan produktif. Selain itu faktor yang mendesak dalam pemekaran wilayah suatu daerah ialah agar tidak terkonsentrasinya pembangunan dari berbagai sektor kehidupan di wilayah yang disinyalir berkompeten, dengan demikian kebutuhan pemekaran wilayah tersebut </w:t>
      </w:r>
      <w:r w:rsidRPr="00C27AEB">
        <w:rPr>
          <w:rFonts w:asciiTheme="majorBidi" w:hAnsiTheme="majorBidi" w:cstheme="majorBidi"/>
          <w:sz w:val="24"/>
          <w:szCs w:val="24"/>
        </w:rPr>
        <w:lastRenderedPageBreak/>
        <w:t xml:space="preserve">mendorong pemenuhannya dengan </w:t>
      </w:r>
      <w:proofErr w:type="gramStart"/>
      <w:r w:rsidRPr="00C27AEB">
        <w:rPr>
          <w:rFonts w:asciiTheme="majorBidi" w:hAnsiTheme="majorBidi" w:cstheme="majorBidi"/>
          <w:sz w:val="24"/>
          <w:szCs w:val="24"/>
        </w:rPr>
        <w:t>cara</w:t>
      </w:r>
      <w:proofErr w:type="gramEnd"/>
      <w:r w:rsidRPr="00C27AEB">
        <w:rPr>
          <w:rFonts w:asciiTheme="majorBidi" w:hAnsiTheme="majorBidi" w:cstheme="majorBidi"/>
          <w:sz w:val="24"/>
          <w:szCs w:val="24"/>
        </w:rPr>
        <w:t xml:space="preserve"> pemisahan dari induk pemerintahan, dengan tujuan utama mempercepat kesejahteraan rakyat.</w:t>
      </w:r>
      <w:r>
        <w:rPr>
          <w:rStyle w:val="FootnoteReference"/>
          <w:rFonts w:asciiTheme="majorBidi" w:hAnsiTheme="majorBidi" w:cstheme="majorBidi"/>
          <w:sz w:val="24"/>
          <w:szCs w:val="24"/>
        </w:rPr>
        <w:footnoteReference w:id="3"/>
      </w:r>
      <w:r w:rsidRPr="00C27AEB">
        <w:rPr>
          <w:rFonts w:asciiTheme="majorBidi" w:hAnsiTheme="majorBidi" w:cstheme="majorBidi"/>
          <w:sz w:val="24"/>
          <w:szCs w:val="24"/>
        </w:rPr>
        <w:t xml:space="preserve"> </w:t>
      </w:r>
    </w:p>
    <w:p w:rsidR="002535B4" w:rsidRPr="00C27AEB" w:rsidRDefault="002535B4" w:rsidP="004F0E71">
      <w:pPr>
        <w:spacing w:line="480" w:lineRule="auto"/>
        <w:ind w:firstLine="720"/>
        <w:rPr>
          <w:rFonts w:asciiTheme="majorBidi" w:hAnsiTheme="majorBidi" w:cstheme="majorBidi"/>
          <w:sz w:val="24"/>
          <w:szCs w:val="24"/>
        </w:rPr>
      </w:pPr>
      <w:proofErr w:type="gramStart"/>
      <w:r w:rsidRPr="00C27AEB">
        <w:rPr>
          <w:rFonts w:asciiTheme="majorBidi" w:hAnsiTheme="majorBidi" w:cstheme="majorBidi"/>
          <w:sz w:val="24"/>
          <w:szCs w:val="24"/>
        </w:rPr>
        <w:t>Namun, pemekaran wilayah bukan sekedar rencana yang dengan cepat terasa perubahan kemajuannya.</w:t>
      </w:r>
      <w:proofErr w:type="gramEnd"/>
      <w:r w:rsidRPr="00C27AEB">
        <w:rPr>
          <w:rFonts w:asciiTheme="majorBidi" w:hAnsiTheme="majorBidi" w:cstheme="majorBidi"/>
          <w:sz w:val="24"/>
          <w:szCs w:val="24"/>
        </w:rPr>
        <w:t xml:space="preserve"> Bisa saja, pemekaran wilayah justru </w:t>
      </w:r>
      <w:proofErr w:type="gramStart"/>
      <w:r w:rsidRPr="00C27AEB">
        <w:rPr>
          <w:rFonts w:asciiTheme="majorBidi" w:hAnsiTheme="majorBidi" w:cstheme="majorBidi"/>
          <w:sz w:val="24"/>
          <w:szCs w:val="24"/>
        </w:rPr>
        <w:t>akan</w:t>
      </w:r>
      <w:proofErr w:type="gramEnd"/>
      <w:r w:rsidRPr="00C27AEB">
        <w:rPr>
          <w:rFonts w:asciiTheme="majorBidi" w:hAnsiTheme="majorBidi" w:cstheme="majorBidi"/>
          <w:sz w:val="24"/>
          <w:szCs w:val="24"/>
        </w:rPr>
        <w:t xml:space="preserve"> menimbulkan salah satu kemunduran pembangunan karena rentan dan cenderung harus memulai dari titik awal segala kebutuhan suatu pembentukan pemerintahan. </w:t>
      </w:r>
      <w:proofErr w:type="gramStart"/>
      <w:r w:rsidRPr="00C27AEB">
        <w:rPr>
          <w:rFonts w:asciiTheme="majorBidi" w:hAnsiTheme="majorBidi" w:cstheme="majorBidi"/>
          <w:sz w:val="24"/>
          <w:szCs w:val="24"/>
        </w:rPr>
        <w:t>Hal ini terbukti dari kasus pemekaran wilayah yang terjadi di seluruh penjuru negeri ini.</w:t>
      </w:r>
      <w:proofErr w:type="gramEnd"/>
      <w:r w:rsidRPr="00C27AEB">
        <w:rPr>
          <w:rFonts w:asciiTheme="majorBidi" w:hAnsiTheme="majorBidi" w:cstheme="majorBidi"/>
          <w:sz w:val="24"/>
          <w:szCs w:val="24"/>
        </w:rPr>
        <w:t xml:space="preserve"> Karenanya, wajar jika pemimpin negara kita menghimbau agar pada t</w:t>
      </w:r>
      <w:r>
        <w:rPr>
          <w:rFonts w:asciiTheme="majorBidi" w:hAnsiTheme="majorBidi" w:cstheme="majorBidi"/>
          <w:sz w:val="24"/>
          <w:szCs w:val="24"/>
        </w:rPr>
        <w:t>ahun 2010 pemekaran wilayah di e</w:t>
      </w:r>
      <w:r w:rsidRPr="00C27AEB">
        <w:rPr>
          <w:rFonts w:asciiTheme="majorBidi" w:hAnsiTheme="majorBidi" w:cstheme="majorBidi"/>
          <w:sz w:val="24"/>
          <w:szCs w:val="24"/>
        </w:rPr>
        <w:t xml:space="preserve">valuasi, bila tidak, yang ada pemekaran wilayah justru akan menghasilkan masalah baru bagi daerah yang dimekarkan. </w:t>
      </w:r>
    </w:p>
    <w:p w:rsidR="002535B4" w:rsidRPr="00C27AEB" w:rsidRDefault="002535B4" w:rsidP="004F0E71">
      <w:pPr>
        <w:spacing w:line="480" w:lineRule="auto"/>
        <w:ind w:firstLine="720"/>
        <w:rPr>
          <w:rFonts w:asciiTheme="majorBidi" w:hAnsiTheme="majorBidi" w:cstheme="majorBidi"/>
          <w:sz w:val="24"/>
          <w:szCs w:val="24"/>
        </w:rPr>
      </w:pPr>
      <w:r w:rsidRPr="00C27AEB">
        <w:rPr>
          <w:rFonts w:asciiTheme="majorBidi" w:hAnsiTheme="majorBidi" w:cstheme="majorBidi"/>
          <w:sz w:val="24"/>
          <w:szCs w:val="24"/>
        </w:rPr>
        <w:t xml:space="preserve">Dinamika masyarakat setelah berlakunya Undang-Undang Republik Indonesia Nomor 32 Tahun 2004 tentang Pemerintahan Daerah, khusus terkait dengan pendirian pro vinsi dan kabupaten/kota baru adalah fenomena menarik untuk dikaji dan dicermati, khususnya dalam hubungannya dengan tingkat kesejahteraan masyarakat di wilayah pemekaran di Provinsi </w:t>
      </w:r>
      <w:r>
        <w:rPr>
          <w:rFonts w:asciiTheme="majorBidi" w:hAnsiTheme="majorBidi" w:cstheme="majorBidi"/>
          <w:sz w:val="24"/>
          <w:szCs w:val="24"/>
        </w:rPr>
        <w:t>Sumatera Selatan</w:t>
      </w:r>
      <w:r w:rsidRPr="00C27AEB">
        <w:rPr>
          <w:rFonts w:asciiTheme="majorBidi" w:hAnsiTheme="majorBidi" w:cstheme="majorBidi"/>
          <w:sz w:val="24"/>
          <w:szCs w:val="24"/>
        </w:rPr>
        <w:t>.</w:t>
      </w:r>
      <w:r>
        <w:rPr>
          <w:rStyle w:val="FootnoteReference"/>
          <w:rFonts w:asciiTheme="majorBidi" w:hAnsiTheme="majorBidi" w:cstheme="majorBidi"/>
          <w:sz w:val="24"/>
          <w:szCs w:val="24"/>
        </w:rPr>
        <w:footnoteReference w:id="4"/>
      </w:r>
      <w:r w:rsidRPr="00C27AEB">
        <w:rPr>
          <w:rFonts w:asciiTheme="majorBidi" w:hAnsiTheme="majorBidi" w:cstheme="majorBidi"/>
          <w:sz w:val="24"/>
          <w:szCs w:val="24"/>
        </w:rPr>
        <w:t xml:space="preserve"> </w:t>
      </w:r>
    </w:p>
    <w:p w:rsidR="002535B4" w:rsidRPr="00C27AEB" w:rsidRDefault="002535B4" w:rsidP="004F0E71">
      <w:pPr>
        <w:spacing w:line="480" w:lineRule="auto"/>
        <w:rPr>
          <w:rFonts w:asciiTheme="majorBidi" w:hAnsiTheme="majorBidi" w:cstheme="majorBidi"/>
          <w:sz w:val="24"/>
          <w:szCs w:val="24"/>
        </w:rPr>
      </w:pPr>
      <w:r w:rsidRPr="00C27AEB">
        <w:rPr>
          <w:rFonts w:asciiTheme="majorBidi" w:hAnsiTheme="majorBidi" w:cstheme="majorBidi"/>
          <w:sz w:val="24"/>
          <w:szCs w:val="24"/>
        </w:rPr>
        <w:t xml:space="preserve">Berbagai alasan dikemukakan untuk menuntut pemekaran di Provinsi </w:t>
      </w:r>
      <w:r>
        <w:rPr>
          <w:rFonts w:asciiTheme="majorBidi" w:hAnsiTheme="majorBidi" w:cstheme="majorBidi"/>
          <w:sz w:val="24"/>
          <w:szCs w:val="24"/>
        </w:rPr>
        <w:t>Sumatera Selatan Kabupaten Musirawas Utara</w:t>
      </w:r>
      <w:r w:rsidRPr="00C27AEB">
        <w:rPr>
          <w:rFonts w:asciiTheme="majorBidi" w:hAnsiTheme="majorBidi" w:cstheme="majorBidi"/>
          <w:sz w:val="24"/>
          <w:szCs w:val="24"/>
        </w:rPr>
        <w:t xml:space="preserve">, di antaranya: </w:t>
      </w:r>
    </w:p>
    <w:p w:rsidR="002535B4" w:rsidRPr="00C27AEB" w:rsidRDefault="002535B4" w:rsidP="004F0E71">
      <w:pPr>
        <w:spacing w:line="480" w:lineRule="auto"/>
        <w:ind w:left="426" w:hanging="284"/>
        <w:rPr>
          <w:rFonts w:asciiTheme="majorBidi" w:hAnsiTheme="majorBidi" w:cstheme="majorBidi"/>
          <w:sz w:val="24"/>
          <w:szCs w:val="24"/>
        </w:rPr>
      </w:pPr>
      <w:proofErr w:type="gramStart"/>
      <w:r w:rsidRPr="00C27AEB">
        <w:rPr>
          <w:rFonts w:asciiTheme="majorBidi" w:hAnsiTheme="majorBidi" w:cstheme="majorBidi"/>
          <w:sz w:val="24"/>
          <w:szCs w:val="24"/>
        </w:rPr>
        <w:t>a</w:t>
      </w:r>
      <w:proofErr w:type="gramEnd"/>
      <w:r w:rsidRPr="00C27AEB">
        <w:rPr>
          <w:rFonts w:asciiTheme="majorBidi" w:hAnsiTheme="majorBidi" w:cstheme="majorBidi"/>
          <w:sz w:val="24"/>
          <w:szCs w:val="24"/>
        </w:rPr>
        <w:t xml:space="preserve">. daerah merasa memiliki potensi yang memadai secara ekonomi untuk membangun daerahnya; </w:t>
      </w:r>
    </w:p>
    <w:p w:rsidR="002535B4" w:rsidRPr="00C27AEB" w:rsidRDefault="002535B4" w:rsidP="00CD4974">
      <w:pPr>
        <w:spacing w:line="480" w:lineRule="auto"/>
        <w:ind w:left="426" w:hanging="284"/>
        <w:rPr>
          <w:rFonts w:asciiTheme="majorBidi" w:hAnsiTheme="majorBidi" w:cstheme="majorBidi"/>
          <w:sz w:val="24"/>
          <w:szCs w:val="24"/>
        </w:rPr>
      </w:pPr>
      <w:proofErr w:type="gramStart"/>
      <w:r w:rsidRPr="00C27AEB">
        <w:rPr>
          <w:rFonts w:asciiTheme="majorBidi" w:hAnsiTheme="majorBidi" w:cstheme="majorBidi"/>
          <w:sz w:val="24"/>
          <w:szCs w:val="24"/>
        </w:rPr>
        <w:lastRenderedPageBreak/>
        <w:t>b</w:t>
      </w:r>
      <w:proofErr w:type="gramEnd"/>
      <w:r w:rsidRPr="00C27AEB">
        <w:rPr>
          <w:rFonts w:asciiTheme="majorBidi" w:hAnsiTheme="majorBidi" w:cstheme="majorBidi"/>
          <w:sz w:val="24"/>
          <w:szCs w:val="24"/>
        </w:rPr>
        <w:t xml:space="preserve">. keinginan daerah untuk mengelola sendiri pembiayaan pembangunan daerahnya; </w:t>
      </w:r>
    </w:p>
    <w:p w:rsidR="002535B4" w:rsidRPr="00C27AEB" w:rsidRDefault="002535B4" w:rsidP="004F0E71">
      <w:pPr>
        <w:spacing w:line="480" w:lineRule="auto"/>
        <w:ind w:left="426" w:hanging="284"/>
        <w:rPr>
          <w:rFonts w:asciiTheme="majorBidi" w:hAnsiTheme="majorBidi" w:cstheme="majorBidi"/>
          <w:sz w:val="24"/>
          <w:szCs w:val="24"/>
        </w:rPr>
      </w:pPr>
      <w:proofErr w:type="gramStart"/>
      <w:r w:rsidRPr="00C27AEB">
        <w:rPr>
          <w:rFonts w:asciiTheme="majorBidi" w:hAnsiTheme="majorBidi" w:cstheme="majorBidi"/>
          <w:sz w:val="24"/>
          <w:szCs w:val="24"/>
        </w:rPr>
        <w:t>c</w:t>
      </w:r>
      <w:proofErr w:type="gramEnd"/>
      <w:r w:rsidRPr="00C27AEB">
        <w:rPr>
          <w:rFonts w:asciiTheme="majorBidi" w:hAnsiTheme="majorBidi" w:cstheme="majorBidi"/>
          <w:sz w:val="24"/>
          <w:szCs w:val="24"/>
        </w:rPr>
        <w:t>. luas wilayah (geografis) daerah yang memungkinkan untuk dikelola secara mandiri serta</w:t>
      </w:r>
      <w:r>
        <w:rPr>
          <w:rFonts w:asciiTheme="majorBidi" w:hAnsiTheme="majorBidi" w:cstheme="majorBidi"/>
          <w:sz w:val="24"/>
          <w:szCs w:val="24"/>
        </w:rPr>
        <w:t>;</w:t>
      </w:r>
      <w:r w:rsidRPr="00C27AEB">
        <w:rPr>
          <w:rFonts w:asciiTheme="majorBidi" w:hAnsiTheme="majorBidi" w:cstheme="majorBidi"/>
          <w:sz w:val="24"/>
          <w:szCs w:val="24"/>
        </w:rPr>
        <w:t xml:space="preserve"> </w:t>
      </w:r>
    </w:p>
    <w:p w:rsidR="002535B4" w:rsidRPr="00C27AEB" w:rsidRDefault="002535B4" w:rsidP="004F0E71">
      <w:pPr>
        <w:spacing w:line="480" w:lineRule="auto"/>
        <w:ind w:left="142"/>
        <w:rPr>
          <w:rFonts w:asciiTheme="majorBidi" w:hAnsiTheme="majorBidi" w:cstheme="majorBidi"/>
          <w:sz w:val="24"/>
          <w:szCs w:val="24"/>
        </w:rPr>
      </w:pPr>
      <w:proofErr w:type="gramStart"/>
      <w:r w:rsidRPr="00C27AEB">
        <w:rPr>
          <w:rFonts w:asciiTheme="majorBidi" w:hAnsiTheme="majorBidi" w:cstheme="majorBidi"/>
          <w:sz w:val="24"/>
          <w:szCs w:val="24"/>
        </w:rPr>
        <w:t>d</w:t>
      </w:r>
      <w:proofErr w:type="gramEnd"/>
      <w:r w:rsidRPr="00C27AEB">
        <w:rPr>
          <w:rFonts w:asciiTheme="majorBidi" w:hAnsiTheme="majorBidi" w:cstheme="majorBidi"/>
          <w:sz w:val="24"/>
          <w:szCs w:val="24"/>
        </w:rPr>
        <w:t>. keinginan untuk memberikan pelayanan bagi kesejahteraan masyarakat.</w:t>
      </w:r>
      <w:r>
        <w:rPr>
          <w:rStyle w:val="FootnoteReference"/>
          <w:rFonts w:asciiTheme="majorBidi" w:hAnsiTheme="majorBidi" w:cstheme="majorBidi"/>
          <w:sz w:val="24"/>
          <w:szCs w:val="24"/>
        </w:rPr>
        <w:footnoteReference w:id="5"/>
      </w:r>
      <w:r w:rsidRPr="00C27AEB">
        <w:rPr>
          <w:rFonts w:asciiTheme="majorBidi" w:hAnsiTheme="majorBidi" w:cstheme="majorBidi"/>
          <w:sz w:val="24"/>
          <w:szCs w:val="24"/>
        </w:rPr>
        <w:t xml:space="preserve"> </w:t>
      </w:r>
    </w:p>
    <w:p w:rsidR="002535B4" w:rsidRPr="00C27AEB" w:rsidRDefault="002535B4" w:rsidP="004F0E71">
      <w:pPr>
        <w:spacing w:line="480" w:lineRule="auto"/>
        <w:ind w:firstLine="720"/>
        <w:rPr>
          <w:rFonts w:asciiTheme="majorBidi" w:hAnsiTheme="majorBidi" w:cstheme="majorBidi"/>
          <w:sz w:val="24"/>
          <w:szCs w:val="24"/>
        </w:rPr>
      </w:pPr>
      <w:r w:rsidRPr="00C27AEB">
        <w:rPr>
          <w:rFonts w:asciiTheme="majorBidi" w:hAnsiTheme="majorBidi" w:cstheme="majorBidi"/>
          <w:sz w:val="24"/>
          <w:szCs w:val="24"/>
        </w:rPr>
        <w:t xml:space="preserve">Banyaknya tuntutan di atas membuat Pemerintah Pusat dan Pemerintah Provinsi atau Pemerintah Kabupaten induk sedikit pusing dalam memilah mana yang harus diperhatikan dan mana yang bisa ditunda, terutama dalam kaitan dengan tujuan utama pemekaran daerah, yaitu untuk mensejahterakan masyarakatnya. </w:t>
      </w:r>
    </w:p>
    <w:p w:rsidR="002535B4" w:rsidRPr="00C27AEB" w:rsidRDefault="002535B4" w:rsidP="004F0E71">
      <w:pPr>
        <w:spacing w:line="480" w:lineRule="auto"/>
        <w:ind w:firstLine="720"/>
        <w:rPr>
          <w:rFonts w:asciiTheme="majorBidi" w:hAnsiTheme="majorBidi" w:cstheme="majorBidi"/>
          <w:sz w:val="24"/>
          <w:szCs w:val="24"/>
        </w:rPr>
      </w:pPr>
      <w:r>
        <w:rPr>
          <w:rFonts w:asciiTheme="majorBidi" w:hAnsiTheme="majorBidi" w:cstheme="majorBidi"/>
          <w:sz w:val="24"/>
          <w:szCs w:val="24"/>
        </w:rPr>
        <w:t>S</w:t>
      </w:r>
      <w:r w:rsidRPr="00C27AEB">
        <w:rPr>
          <w:rFonts w:asciiTheme="majorBidi" w:hAnsiTheme="majorBidi" w:cstheme="majorBidi"/>
          <w:sz w:val="24"/>
          <w:szCs w:val="24"/>
        </w:rPr>
        <w:t xml:space="preserve">ehubungan dengan pemekaran daerah, Aspirasi memekarkan daerah itu atas dasar pertimbangan yang tepat, misalnya dengan pemekaran daerah pusat pemerintahan dan pelayanan semakin dekat dengan masyarakat, partisipasi masyarakat </w:t>
      </w:r>
      <w:proofErr w:type="gramStart"/>
      <w:r w:rsidRPr="00C27AEB">
        <w:rPr>
          <w:rFonts w:asciiTheme="majorBidi" w:hAnsiTheme="majorBidi" w:cstheme="majorBidi"/>
          <w:sz w:val="24"/>
          <w:szCs w:val="24"/>
        </w:rPr>
        <w:t>akan</w:t>
      </w:r>
      <w:proofErr w:type="gramEnd"/>
      <w:r w:rsidRPr="00C27AEB">
        <w:rPr>
          <w:rFonts w:asciiTheme="majorBidi" w:hAnsiTheme="majorBidi" w:cstheme="majorBidi"/>
          <w:sz w:val="24"/>
          <w:szCs w:val="24"/>
        </w:rPr>
        <w:t xml:space="preserve"> bertambah dan lebih intensif dalam kehidupan kemasyarakatan, pemerintahan dan pembangunan didaerahnya. Sedangkan bila timbulnya aspirasi itu lebih karena emosional, primordialisme dan semata-mata hanya ingin menjadi daerah otonom sendiri, tidak atas dasar persyaratan yang tepat, tidak memperhitungkan potensi sumberdaya yang ada, akan mempersulit kondisi masyarakat daerah tersebut, dan tidak akan menjamin pengembangan daerah ke </w:t>
      </w:r>
      <w:r w:rsidRPr="00C27AEB">
        <w:rPr>
          <w:rFonts w:asciiTheme="majorBidi" w:hAnsiTheme="majorBidi" w:cstheme="majorBidi"/>
          <w:sz w:val="24"/>
          <w:szCs w:val="24"/>
        </w:rPr>
        <w:lastRenderedPageBreak/>
        <w:t>arah yang lebih baik, bahkan melemahkan tingkat ketahanan wilayah karena akan mendatangkan berbagai beban dan persoalan.</w:t>
      </w:r>
      <w:r>
        <w:rPr>
          <w:rStyle w:val="FootnoteReference"/>
          <w:rFonts w:asciiTheme="majorBidi" w:hAnsiTheme="majorBidi" w:cstheme="majorBidi"/>
          <w:sz w:val="24"/>
          <w:szCs w:val="24"/>
        </w:rPr>
        <w:footnoteReference w:id="6"/>
      </w:r>
      <w:r w:rsidRPr="00C27AEB">
        <w:rPr>
          <w:rFonts w:asciiTheme="majorBidi" w:hAnsiTheme="majorBidi" w:cstheme="majorBidi"/>
          <w:sz w:val="24"/>
          <w:szCs w:val="24"/>
        </w:rPr>
        <w:t xml:space="preserve"> </w:t>
      </w:r>
    </w:p>
    <w:p w:rsidR="002535B4" w:rsidRPr="00C27AEB" w:rsidRDefault="002535B4" w:rsidP="004F0E71">
      <w:pPr>
        <w:spacing w:line="480" w:lineRule="auto"/>
        <w:ind w:firstLine="720"/>
        <w:rPr>
          <w:rFonts w:asciiTheme="majorBidi" w:hAnsiTheme="majorBidi" w:cstheme="majorBidi"/>
          <w:sz w:val="24"/>
          <w:szCs w:val="24"/>
        </w:rPr>
      </w:pPr>
      <w:proofErr w:type="gramStart"/>
      <w:r w:rsidRPr="00C27AEB">
        <w:rPr>
          <w:rFonts w:asciiTheme="majorBidi" w:hAnsiTheme="majorBidi" w:cstheme="majorBidi"/>
          <w:sz w:val="24"/>
          <w:szCs w:val="24"/>
        </w:rPr>
        <w:t>Persoalannya adalah apakah tuntutan pemekaran daerah ini benar-benar kebutuhan daerah yang mendesak atau hanya keinginan segelintir kelompok elit lokal dengan motivasi menguasai sumber</w:t>
      </w:r>
      <w:r>
        <w:rPr>
          <w:rFonts w:asciiTheme="majorBidi" w:hAnsiTheme="majorBidi" w:cstheme="majorBidi"/>
          <w:sz w:val="24"/>
          <w:szCs w:val="24"/>
        </w:rPr>
        <w:t xml:space="preserve"> </w:t>
      </w:r>
      <w:r w:rsidRPr="00C27AEB">
        <w:rPr>
          <w:rFonts w:asciiTheme="majorBidi" w:hAnsiTheme="majorBidi" w:cstheme="majorBidi"/>
          <w:sz w:val="24"/>
          <w:szCs w:val="24"/>
        </w:rPr>
        <w:t>daya daerah.</w:t>
      </w:r>
      <w:proofErr w:type="gramEnd"/>
      <w:r w:rsidRPr="00C27AEB">
        <w:rPr>
          <w:rFonts w:asciiTheme="majorBidi" w:hAnsiTheme="majorBidi" w:cstheme="majorBidi"/>
          <w:sz w:val="24"/>
          <w:szCs w:val="24"/>
        </w:rPr>
        <w:t xml:space="preserve"> Melihat luasnya wilayah negara Indonesia nampaknya pemekaran daerah memang terkait erat dengan kebutuhan daerah yang mendesak tadi yaitu dengan indikator ingin lebih mendekatkan pelayanan kepada masyarakat, mempercepat proses pembangunan, dan melibatkan lebih banyak masyarakat kepada urusan-urusan untuk publik. </w:t>
      </w:r>
    </w:p>
    <w:p w:rsidR="002535B4" w:rsidRPr="00C27AEB" w:rsidRDefault="002535B4" w:rsidP="004F0E71">
      <w:pPr>
        <w:spacing w:line="480" w:lineRule="auto"/>
        <w:ind w:firstLine="720"/>
        <w:rPr>
          <w:rFonts w:asciiTheme="majorBidi" w:hAnsiTheme="majorBidi" w:cstheme="majorBidi"/>
          <w:sz w:val="24"/>
          <w:szCs w:val="24"/>
        </w:rPr>
      </w:pPr>
      <w:proofErr w:type="gramStart"/>
      <w:r w:rsidRPr="00C27AEB">
        <w:rPr>
          <w:rFonts w:asciiTheme="majorBidi" w:hAnsiTheme="majorBidi" w:cstheme="majorBidi"/>
          <w:sz w:val="24"/>
          <w:szCs w:val="24"/>
        </w:rPr>
        <w:t>Sebenarnya, pemekaran wilayah adalah bagian mengatasi masalah, namun kenyataannya banyak yang justru menimbulkan persoalan baru.</w:t>
      </w:r>
      <w:proofErr w:type="gramEnd"/>
      <w:r w:rsidRPr="00C27AEB">
        <w:rPr>
          <w:rFonts w:asciiTheme="majorBidi" w:hAnsiTheme="majorBidi" w:cstheme="majorBidi"/>
          <w:sz w:val="24"/>
          <w:szCs w:val="24"/>
        </w:rPr>
        <w:t xml:space="preserve"> </w:t>
      </w:r>
      <w:proofErr w:type="gramStart"/>
      <w:r w:rsidRPr="00C27AEB">
        <w:rPr>
          <w:rFonts w:asciiTheme="majorBidi" w:hAnsiTheme="majorBidi" w:cstheme="majorBidi"/>
          <w:sz w:val="24"/>
          <w:szCs w:val="24"/>
        </w:rPr>
        <w:t>Ini harus didasari berbagai pihak baik masyarakat dan pemerintahan.</w:t>
      </w:r>
      <w:proofErr w:type="gramEnd"/>
      <w:r w:rsidRPr="00C27AEB">
        <w:rPr>
          <w:rFonts w:asciiTheme="majorBidi" w:hAnsiTheme="majorBidi" w:cstheme="majorBidi"/>
          <w:sz w:val="24"/>
          <w:szCs w:val="24"/>
        </w:rPr>
        <w:t xml:space="preserve"> </w:t>
      </w:r>
      <w:proofErr w:type="gramStart"/>
      <w:r w:rsidRPr="00C27AEB">
        <w:rPr>
          <w:rFonts w:asciiTheme="majorBidi" w:hAnsiTheme="majorBidi" w:cstheme="majorBidi"/>
          <w:sz w:val="24"/>
          <w:szCs w:val="24"/>
        </w:rPr>
        <w:t>Seharusnya, adanya pemekaran wilayah ialah perbaikan kepada daerah yang terisolasi sehingga menjadi daerah yang terbuka.</w:t>
      </w:r>
      <w:proofErr w:type="gramEnd"/>
      <w:r w:rsidRPr="00C27AEB">
        <w:rPr>
          <w:rFonts w:asciiTheme="majorBidi" w:hAnsiTheme="majorBidi" w:cstheme="majorBidi"/>
          <w:sz w:val="24"/>
          <w:szCs w:val="24"/>
        </w:rPr>
        <w:t xml:space="preserve"> </w:t>
      </w:r>
      <w:proofErr w:type="gramStart"/>
      <w:r w:rsidRPr="00C27AEB">
        <w:rPr>
          <w:rFonts w:asciiTheme="majorBidi" w:hAnsiTheme="majorBidi" w:cstheme="majorBidi"/>
          <w:sz w:val="24"/>
          <w:szCs w:val="24"/>
        </w:rPr>
        <w:t xml:space="preserve">Tuntutan pemekaran daerah atas wilayah </w:t>
      </w:r>
      <w:r>
        <w:rPr>
          <w:rFonts w:asciiTheme="majorBidi" w:hAnsiTheme="majorBidi" w:cstheme="majorBidi"/>
          <w:sz w:val="24"/>
          <w:szCs w:val="24"/>
        </w:rPr>
        <w:t>Kabupaten Musirawas Utara</w:t>
      </w:r>
      <w:r w:rsidRPr="00C27AEB">
        <w:rPr>
          <w:rFonts w:asciiTheme="majorBidi" w:hAnsiTheme="majorBidi" w:cstheme="majorBidi"/>
          <w:sz w:val="24"/>
          <w:szCs w:val="24"/>
        </w:rPr>
        <w:t xml:space="preserve"> Bersatu dengan alasan luasnya wilayah dan perkembangan ekonomi daerah yang cukup signifikan telah "direspon </w:t>
      </w:r>
      <w:r>
        <w:rPr>
          <w:rFonts w:asciiTheme="majorBidi" w:hAnsiTheme="majorBidi" w:cstheme="majorBidi"/>
          <w:sz w:val="24"/>
          <w:szCs w:val="24"/>
        </w:rPr>
        <w:t>positif”</w:t>
      </w:r>
      <w:r w:rsidRPr="00C27AEB">
        <w:rPr>
          <w:rFonts w:asciiTheme="majorBidi" w:hAnsiTheme="majorBidi" w:cstheme="majorBidi"/>
          <w:sz w:val="24"/>
          <w:szCs w:val="24"/>
        </w:rPr>
        <w:t xml:space="preserve"> oleh Pemerintah Pusat.</w:t>
      </w:r>
      <w:proofErr w:type="gramEnd"/>
      <w:r w:rsidRPr="00C27AEB">
        <w:rPr>
          <w:rFonts w:asciiTheme="majorBidi" w:hAnsiTheme="majorBidi" w:cstheme="majorBidi"/>
          <w:sz w:val="24"/>
          <w:szCs w:val="24"/>
        </w:rPr>
        <w:t xml:space="preserve"> Sebagaimana diamanatkan dalam Peraturan Pemerintah Republik Indonesia Nomor 129 Tahun 2000</w:t>
      </w:r>
      <w:r>
        <w:rPr>
          <w:rFonts w:asciiTheme="majorBidi" w:hAnsiTheme="majorBidi" w:cstheme="majorBidi"/>
          <w:sz w:val="24"/>
          <w:szCs w:val="24"/>
        </w:rPr>
        <w:t xml:space="preserve"> Tentang Persyaratan Pembentukan dan Kriteria Pemekaran, Penghapusan dan Penggabungan Daerah. B</w:t>
      </w:r>
      <w:r w:rsidRPr="00C27AEB">
        <w:rPr>
          <w:rFonts w:asciiTheme="majorBidi" w:hAnsiTheme="majorBidi" w:cstheme="majorBidi"/>
          <w:sz w:val="24"/>
          <w:szCs w:val="24"/>
        </w:rPr>
        <w:t xml:space="preserve">ahwa dalam rangka peningkatan kesejahteraan masyarakat beberapa kebijakan dapat ditempuh melalui: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lastRenderedPageBreak/>
        <w:t xml:space="preserve">1. </w:t>
      </w:r>
      <w:proofErr w:type="gramStart"/>
      <w:r w:rsidRPr="00C27AEB">
        <w:rPr>
          <w:rFonts w:asciiTheme="majorBidi" w:hAnsiTheme="majorBidi" w:cstheme="majorBidi"/>
          <w:sz w:val="24"/>
          <w:szCs w:val="24"/>
        </w:rPr>
        <w:t>peningkatan</w:t>
      </w:r>
      <w:proofErr w:type="gramEnd"/>
      <w:r w:rsidRPr="00C27AEB">
        <w:rPr>
          <w:rFonts w:asciiTheme="majorBidi" w:hAnsiTheme="majorBidi" w:cstheme="majorBidi"/>
          <w:sz w:val="24"/>
          <w:szCs w:val="24"/>
        </w:rPr>
        <w:t xml:space="preserve"> pelayanan;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t xml:space="preserve">2. </w:t>
      </w:r>
      <w:proofErr w:type="gramStart"/>
      <w:r w:rsidRPr="00C27AEB">
        <w:rPr>
          <w:rFonts w:asciiTheme="majorBidi" w:hAnsiTheme="majorBidi" w:cstheme="majorBidi"/>
          <w:sz w:val="24"/>
          <w:szCs w:val="24"/>
        </w:rPr>
        <w:t>percepatan</w:t>
      </w:r>
      <w:proofErr w:type="gramEnd"/>
      <w:r w:rsidRPr="00C27AEB">
        <w:rPr>
          <w:rFonts w:asciiTheme="majorBidi" w:hAnsiTheme="majorBidi" w:cstheme="majorBidi"/>
          <w:sz w:val="24"/>
          <w:szCs w:val="24"/>
        </w:rPr>
        <w:t xml:space="preserve"> pertumbuhan kehidupan demokrasi;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t xml:space="preserve">3. </w:t>
      </w:r>
      <w:proofErr w:type="gramStart"/>
      <w:r w:rsidRPr="00C27AEB">
        <w:rPr>
          <w:rFonts w:asciiTheme="majorBidi" w:hAnsiTheme="majorBidi" w:cstheme="majorBidi"/>
          <w:sz w:val="24"/>
          <w:szCs w:val="24"/>
        </w:rPr>
        <w:t>percepatan</w:t>
      </w:r>
      <w:proofErr w:type="gramEnd"/>
      <w:r w:rsidRPr="00C27AEB">
        <w:rPr>
          <w:rFonts w:asciiTheme="majorBidi" w:hAnsiTheme="majorBidi" w:cstheme="majorBidi"/>
          <w:sz w:val="24"/>
          <w:szCs w:val="24"/>
        </w:rPr>
        <w:t xml:space="preserve"> pertumbuhan atau pembangunan daerah;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t xml:space="preserve">4. </w:t>
      </w:r>
      <w:proofErr w:type="gramStart"/>
      <w:r w:rsidRPr="00C27AEB">
        <w:rPr>
          <w:rFonts w:asciiTheme="majorBidi" w:hAnsiTheme="majorBidi" w:cstheme="majorBidi"/>
          <w:sz w:val="24"/>
          <w:szCs w:val="24"/>
        </w:rPr>
        <w:t>percepatan</w:t>
      </w:r>
      <w:proofErr w:type="gramEnd"/>
      <w:r w:rsidRPr="00C27AEB">
        <w:rPr>
          <w:rFonts w:asciiTheme="majorBidi" w:hAnsiTheme="majorBidi" w:cstheme="majorBidi"/>
          <w:sz w:val="24"/>
          <w:szCs w:val="24"/>
        </w:rPr>
        <w:t xml:space="preserve"> pengelolaan potensi daerah;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t xml:space="preserve">5. </w:t>
      </w:r>
      <w:proofErr w:type="gramStart"/>
      <w:r w:rsidRPr="00C27AEB">
        <w:rPr>
          <w:rFonts w:asciiTheme="majorBidi" w:hAnsiTheme="majorBidi" w:cstheme="majorBidi"/>
          <w:sz w:val="24"/>
          <w:szCs w:val="24"/>
        </w:rPr>
        <w:t>peningkatan</w:t>
      </w:r>
      <w:proofErr w:type="gramEnd"/>
      <w:r w:rsidRPr="00C27AEB">
        <w:rPr>
          <w:rFonts w:asciiTheme="majorBidi" w:hAnsiTheme="majorBidi" w:cstheme="majorBidi"/>
          <w:sz w:val="24"/>
          <w:szCs w:val="24"/>
        </w:rPr>
        <w:t xml:space="preserve"> ketertiban dan keamanan; dan </w:t>
      </w:r>
    </w:p>
    <w:p w:rsidR="002535B4" w:rsidRPr="00C27AEB" w:rsidRDefault="002535B4" w:rsidP="004F0E71">
      <w:pPr>
        <w:spacing w:line="480" w:lineRule="auto"/>
        <w:ind w:left="142"/>
        <w:rPr>
          <w:rFonts w:asciiTheme="majorBidi" w:hAnsiTheme="majorBidi" w:cstheme="majorBidi"/>
          <w:sz w:val="24"/>
          <w:szCs w:val="24"/>
        </w:rPr>
      </w:pPr>
      <w:r w:rsidRPr="00C27AEB">
        <w:rPr>
          <w:rFonts w:asciiTheme="majorBidi" w:hAnsiTheme="majorBidi" w:cstheme="majorBidi"/>
          <w:sz w:val="24"/>
          <w:szCs w:val="24"/>
        </w:rPr>
        <w:t xml:space="preserve">6. </w:t>
      </w:r>
      <w:proofErr w:type="gramStart"/>
      <w:r w:rsidRPr="00C27AEB">
        <w:rPr>
          <w:rFonts w:asciiTheme="majorBidi" w:hAnsiTheme="majorBidi" w:cstheme="majorBidi"/>
          <w:sz w:val="24"/>
          <w:szCs w:val="24"/>
        </w:rPr>
        <w:t>peningkatan</w:t>
      </w:r>
      <w:proofErr w:type="gramEnd"/>
      <w:r w:rsidRPr="00C27AEB">
        <w:rPr>
          <w:rFonts w:asciiTheme="majorBidi" w:hAnsiTheme="majorBidi" w:cstheme="majorBidi"/>
          <w:sz w:val="24"/>
          <w:szCs w:val="24"/>
        </w:rPr>
        <w:t xml:space="preserve"> hubungan yang serasi antara Pemerintah Pusat dan Daerah.</w:t>
      </w:r>
      <w:r>
        <w:rPr>
          <w:rStyle w:val="FootnoteReference"/>
          <w:rFonts w:asciiTheme="majorBidi" w:hAnsiTheme="majorBidi" w:cstheme="majorBidi"/>
          <w:sz w:val="24"/>
          <w:szCs w:val="24"/>
        </w:rPr>
        <w:footnoteReference w:id="7"/>
      </w:r>
      <w:r w:rsidRPr="00C27AEB">
        <w:rPr>
          <w:rFonts w:asciiTheme="majorBidi" w:hAnsiTheme="majorBidi" w:cstheme="majorBidi"/>
          <w:sz w:val="24"/>
          <w:szCs w:val="24"/>
        </w:rPr>
        <w:t xml:space="preserve"> </w:t>
      </w:r>
    </w:p>
    <w:p w:rsidR="002535B4" w:rsidRPr="00DD159C" w:rsidRDefault="002535B4" w:rsidP="00A372AD">
      <w:pPr>
        <w:spacing w:line="480" w:lineRule="auto"/>
        <w:ind w:left="426" w:hanging="426"/>
        <w:rPr>
          <w:rFonts w:asciiTheme="majorBidi" w:hAnsiTheme="majorBidi" w:cstheme="majorBidi"/>
          <w:sz w:val="24"/>
          <w:szCs w:val="24"/>
        </w:rPr>
      </w:pPr>
      <w:r w:rsidRPr="00DD159C">
        <w:rPr>
          <w:rFonts w:asciiTheme="majorBidi" w:hAnsiTheme="majorBidi" w:cstheme="majorBidi"/>
          <w:sz w:val="24"/>
          <w:szCs w:val="24"/>
        </w:rPr>
        <w:t xml:space="preserve">B. </w:t>
      </w:r>
      <w:r w:rsidR="00A372AD" w:rsidRPr="00DD159C">
        <w:rPr>
          <w:rFonts w:asciiTheme="majorBidi" w:hAnsiTheme="majorBidi" w:cstheme="majorBidi"/>
          <w:sz w:val="24"/>
          <w:szCs w:val="24"/>
        </w:rPr>
        <w:t xml:space="preserve">Kendala Implementasi Fungsi </w:t>
      </w:r>
      <w:r w:rsidR="00A372AD" w:rsidRPr="00DD159C">
        <w:rPr>
          <w:rFonts w:asciiTheme="majorBidi" w:hAnsiTheme="majorBidi" w:cstheme="majorBidi"/>
          <w:i/>
          <w:iCs/>
          <w:sz w:val="24"/>
          <w:szCs w:val="24"/>
        </w:rPr>
        <w:t>Controling</w:t>
      </w:r>
      <w:r w:rsidR="00A372AD" w:rsidRPr="00DD159C">
        <w:rPr>
          <w:rFonts w:asciiTheme="majorBidi" w:hAnsiTheme="majorBidi" w:cstheme="majorBidi"/>
          <w:sz w:val="24"/>
          <w:szCs w:val="24"/>
        </w:rPr>
        <w:t xml:space="preserve"> DPD RI terhadap Pemekaran Daerah Musirawas Utara</w:t>
      </w:r>
    </w:p>
    <w:p w:rsidR="002535B4" w:rsidRDefault="002535B4" w:rsidP="004F0E71">
      <w:pPr>
        <w:spacing w:line="480" w:lineRule="auto"/>
        <w:ind w:firstLine="360"/>
        <w:rPr>
          <w:rFonts w:asciiTheme="majorBidi" w:hAnsiTheme="majorBidi" w:cstheme="majorBidi"/>
          <w:sz w:val="24"/>
          <w:szCs w:val="24"/>
        </w:rPr>
      </w:pPr>
      <w:r>
        <w:rPr>
          <w:rFonts w:asciiTheme="majorBidi" w:hAnsiTheme="majorBidi" w:cstheme="majorBidi"/>
          <w:sz w:val="24"/>
          <w:szCs w:val="24"/>
        </w:rPr>
        <w:t>Menurut Jialyka Maharani:</w:t>
      </w:r>
    </w:p>
    <w:p w:rsidR="002535B4" w:rsidRPr="003E4E85" w:rsidRDefault="002535B4" w:rsidP="004F0E71">
      <w:pPr>
        <w:spacing w:line="480" w:lineRule="auto"/>
        <w:ind w:left="426"/>
        <w:rPr>
          <w:rFonts w:asciiTheme="majorBidi" w:hAnsiTheme="majorBidi" w:cstheme="majorBidi"/>
          <w:i/>
          <w:iCs/>
          <w:sz w:val="24"/>
          <w:szCs w:val="24"/>
          <w:lang w:val="id-ID"/>
        </w:rPr>
      </w:pPr>
      <w:proofErr w:type="gramStart"/>
      <w:r w:rsidRPr="003E4E85">
        <w:rPr>
          <w:rFonts w:asciiTheme="majorBidi" w:hAnsiTheme="majorBidi" w:cstheme="majorBidi"/>
          <w:i/>
          <w:iCs/>
          <w:sz w:val="24"/>
          <w:szCs w:val="24"/>
        </w:rPr>
        <w:t>P</w:t>
      </w:r>
      <w:r w:rsidRPr="003E4E85">
        <w:rPr>
          <w:rFonts w:asciiTheme="majorBidi" w:hAnsiTheme="majorBidi" w:cstheme="majorBidi"/>
          <w:i/>
          <w:iCs/>
          <w:sz w:val="24"/>
          <w:szCs w:val="24"/>
          <w:lang w:val="id-ID"/>
        </w:rPr>
        <w:t>emekaran daerah adalah upaya untuk penataan daerah yang dilatarbelakangi oleh beberapa faktor misalnya faktor geografis, ketimpangan kondisi sosial ekonomi, lemahnya daya saing daerah yang diakibatkan oleh ketidakefektifan pemerintah daerah dalam menjangkau wilayahnya, faktor sosial budaya dan lainnya.</w:t>
      </w:r>
      <w:proofErr w:type="gramEnd"/>
      <w:r w:rsidRPr="003E4E85">
        <w:rPr>
          <w:rFonts w:asciiTheme="majorBidi" w:hAnsiTheme="majorBidi" w:cstheme="majorBidi"/>
          <w:i/>
          <w:iCs/>
          <w:sz w:val="24"/>
          <w:szCs w:val="24"/>
          <w:lang w:val="id-ID"/>
        </w:rPr>
        <w:t xml:space="preserve"> Dan, s</w:t>
      </w:r>
      <w:r w:rsidRPr="003E4E85">
        <w:rPr>
          <w:rFonts w:asciiTheme="majorBidi" w:hAnsiTheme="majorBidi" w:cstheme="majorBidi"/>
          <w:i/>
          <w:iCs/>
          <w:sz w:val="24"/>
          <w:szCs w:val="24"/>
        </w:rPr>
        <w:t xml:space="preserve">alah satu tujuan utama adanya pemekaran </w:t>
      </w:r>
      <w:r w:rsidRPr="003E4E85">
        <w:rPr>
          <w:rFonts w:asciiTheme="majorBidi" w:hAnsiTheme="majorBidi" w:cstheme="majorBidi"/>
          <w:i/>
          <w:iCs/>
          <w:sz w:val="24"/>
          <w:szCs w:val="24"/>
          <w:lang w:val="id-ID"/>
        </w:rPr>
        <w:t>daerah</w:t>
      </w:r>
      <w:r w:rsidRPr="003E4E85">
        <w:rPr>
          <w:rFonts w:asciiTheme="majorBidi" w:hAnsiTheme="majorBidi" w:cstheme="majorBidi"/>
          <w:i/>
          <w:iCs/>
          <w:sz w:val="24"/>
          <w:szCs w:val="24"/>
        </w:rPr>
        <w:t xml:space="preserve"> ialah untuk mempercepat proses pembangunan daerah serta mendekatkan pelayanan kepada masyarakat dan memperpendek rentang kendali antara masyarakat dengan pemerintah daerah. </w:t>
      </w:r>
    </w:p>
    <w:p w:rsidR="002535B4" w:rsidRPr="0008443C" w:rsidRDefault="002535B4" w:rsidP="004F0E71">
      <w:pPr>
        <w:pStyle w:val="ListParagraph"/>
        <w:spacing w:line="480" w:lineRule="auto"/>
        <w:ind w:left="0" w:firstLine="360"/>
        <w:jc w:val="both"/>
        <w:rPr>
          <w:rFonts w:asciiTheme="majorBidi" w:hAnsiTheme="majorBidi" w:cstheme="majorBidi"/>
          <w:sz w:val="24"/>
          <w:szCs w:val="24"/>
          <w:lang w:val="id-ID"/>
        </w:rPr>
      </w:pPr>
      <w:r w:rsidRPr="00FC6C53">
        <w:rPr>
          <w:rFonts w:asciiTheme="majorBidi" w:hAnsiTheme="majorBidi" w:cstheme="majorBidi"/>
          <w:sz w:val="24"/>
          <w:szCs w:val="24"/>
          <w:lang w:val="id-ID"/>
        </w:rPr>
        <w:t xml:space="preserve">Untuk Provinsi Sumatera Selatan sendiri sejauh ini sudah ada enam calon daerah otonom baru (DOB), yaitu Kabupaten Kikim Area yang merupakan </w:t>
      </w:r>
      <w:r w:rsidRPr="00FC6C53">
        <w:rPr>
          <w:rFonts w:asciiTheme="majorBidi" w:hAnsiTheme="majorBidi" w:cstheme="majorBidi"/>
          <w:sz w:val="24"/>
          <w:szCs w:val="24"/>
          <w:lang w:val="id-ID"/>
        </w:rPr>
        <w:lastRenderedPageBreak/>
        <w:t xml:space="preserve">pemekaran dari Kabupaten Lahat, Kabupaten Pantai Timur pemekaran dari Kabupaten OKI, Kabupaten Banyuasin pemekaran dari Kabupaten Banyuasin, Kabupaten Musi Banyuasin Timur pemekaran dari Musi Banyuasin, Kabupaten Gelumbang pemekaran dari Kabupaten Muara Enim, dan usulan provinsi baru yakni Provinsi Sumatera Selatan Barat yang meliputi 7 kab/kota antara lain Lahat, Pagar alam, empat Lawang, Muara enim, PALI, Musi Rawas, Musi Rawas Utara dan Lubuk Linggau. Namun, dari 6 calon DOB tersebut, hanya dua yang berkasnya sudah masuk dan </w:t>
      </w:r>
      <w:r w:rsidRPr="00FC6C53">
        <w:rPr>
          <w:rFonts w:asciiTheme="majorBidi" w:hAnsiTheme="majorBidi" w:cstheme="majorBidi"/>
          <w:sz w:val="24"/>
          <w:szCs w:val="24"/>
        </w:rPr>
        <w:t>masuk dalam kategori 65 calon DOB yang telah mendapat Surat Presiden Nomor R-66/Pres/12/2013</w:t>
      </w:r>
      <w:r w:rsidRPr="00FC6C53">
        <w:rPr>
          <w:rFonts w:asciiTheme="majorBidi" w:hAnsiTheme="majorBidi" w:cstheme="majorBidi"/>
          <w:sz w:val="24"/>
          <w:szCs w:val="24"/>
          <w:lang w:val="id-ID"/>
        </w:rPr>
        <w:t>. Keduanya yakni Kikim area dan Pantai Timur. Meskipun berkasnya sudah masuk dan sudah mendapat surat presiden, namun ternyata ada kendala terbatasnya anggaran pemerintah untuk membentuk daerah otonom baru, sehingga sampai saat ini masih tertunda pemekarannya.</w:t>
      </w:r>
      <w:r>
        <w:rPr>
          <w:rStyle w:val="FootnoteReference"/>
          <w:rFonts w:asciiTheme="majorBidi" w:hAnsiTheme="majorBidi" w:cstheme="majorBidi"/>
          <w:sz w:val="24"/>
          <w:szCs w:val="24"/>
          <w:lang w:val="id-ID"/>
        </w:rPr>
        <w:footnoteReference w:id="8"/>
      </w:r>
    </w:p>
    <w:p w:rsidR="002535B4" w:rsidRPr="0008443C" w:rsidRDefault="002535B4" w:rsidP="004F0E71">
      <w:pPr>
        <w:spacing w:line="480" w:lineRule="auto"/>
        <w:ind w:firstLine="720"/>
        <w:rPr>
          <w:rFonts w:asciiTheme="majorBidi" w:hAnsiTheme="majorBidi" w:cstheme="majorBidi"/>
          <w:sz w:val="24"/>
          <w:szCs w:val="24"/>
          <w:lang w:val="id-ID"/>
        </w:rPr>
      </w:pPr>
      <w:r w:rsidRPr="0008443C">
        <w:rPr>
          <w:rFonts w:asciiTheme="majorBidi" w:hAnsiTheme="majorBidi" w:cstheme="majorBidi"/>
          <w:sz w:val="24"/>
          <w:szCs w:val="24"/>
          <w:lang w:val="id-ID"/>
        </w:rPr>
        <w:t xml:space="preserve">Otonomisasi menganut pula sistem penyelenggaraan  pemerintahan daerah secara luas, yaitu diberi kewenangan untuk melakukan apapun yang dibutuhkan untuk kebutuhan penyelenggaraan pemerintahan daerah sesuai dengan landasan kebutuhan ril yang dihadapi oleh masing-masing daerah, termasuk dalam kaitan ini adalah kewenangan menggali sumber keuangan secara maksimal. Kemudian yang paling penting lagi adalah otonomisasi memberi peluang sangat luas bagi penguatan kapasitas publik di daerah baik provinsi atau kabupaten/kota, sehingga partisipasi rakyat akan semakin luas dalam menentukan arah politik lokal dan terutama sekali dalam kaitannya dengan pelayanan dan perlindungan bagi rakyat. </w:t>
      </w:r>
      <w:r w:rsidRPr="0008443C">
        <w:rPr>
          <w:rFonts w:asciiTheme="majorBidi" w:hAnsiTheme="majorBidi" w:cstheme="majorBidi"/>
          <w:sz w:val="24"/>
          <w:szCs w:val="24"/>
          <w:lang w:val="id-ID"/>
        </w:rPr>
        <w:lastRenderedPageBreak/>
        <w:t xml:space="preserve">Sekarang ini proses otonomisasi (demokratisasi lokal) sedang berjalan dalam wujud pelaksanaan pemilihan Kepala Daerah di beberapa daerah-daerah, seperti Jambi, Kalimantan Barat, Jawa Barat, Jawa Tengah, Maluku Utara, Jawa Timur dan lain-lain, pelaksanaan pilkada akan terselenggara di 33 provinsi dan 440 kota/kabupaten, tentu penyelenggaraan ini membutuhkan konsentrasi yang makismal dari pemerintah pusat. Sebab sekali lagi kandungan risiko dari pelaksanaan pilkada di daerah-daerah itu berpengaruh pada kehidupan sosial ekonomi yang tidak ringan, apalagi jika pelaksanaan tersebut tidak dijalankan secara maksimal, yang membawa akses pada kekisruhan sosial, menciptakan suasana tidak kondusif, mencekam, dan menghambat dinamika sosial ekonomi lokal. Seperti yang tergambar dan terekam dalam pemberitaan di mas media, penyelenggaraan pilkada di Morowali, demikian pula Maluku Utara, Sulawesi Selatan, Sulawesi Tenggara, dan Purwakarta, dan serta beberapa daerah lain yang cukup rentan terjadi kontraksi politik berkepanjangan, dan sampai kini masih bermasalah. Apalagi jika kekalahan politik salah satu calon Walikota/Bupati atau Gubernur membawa pengaruh pada emosional para pendukungnya yang kecewa dan tak terbendung, sehingga menimbulkan amukan massa yang ekspresif, membakar fasilitas-fasilitas umum daerah yang dibangun dari dana mereka (rakyat). Tidak hanya itu, penyakit-penyakit psikososial juga akan menghinggap pada masyarakat, seperti sosial gap, psikological barrier (beban psikologis), dan  psikotraumatic paska konflik pilkada, yang mereka alami ketika aksi kekerasan </w:t>
      </w:r>
      <w:r w:rsidRPr="0008443C">
        <w:rPr>
          <w:rFonts w:asciiTheme="majorBidi" w:hAnsiTheme="majorBidi" w:cstheme="majorBidi"/>
          <w:sz w:val="24"/>
          <w:szCs w:val="24"/>
          <w:lang w:val="id-ID"/>
        </w:rPr>
        <w:lastRenderedPageBreak/>
        <w:t>masa itu, menimbulkan perasaan kalut berkepanjangan bagi beberapa kelompok tertentu.</w:t>
      </w:r>
      <w:r>
        <w:rPr>
          <w:rStyle w:val="FootnoteReference"/>
          <w:rFonts w:asciiTheme="majorBidi" w:hAnsiTheme="majorBidi" w:cstheme="majorBidi"/>
          <w:sz w:val="24"/>
          <w:szCs w:val="24"/>
        </w:rPr>
        <w:footnoteReference w:id="9"/>
      </w:r>
      <w:r w:rsidRPr="0008443C">
        <w:rPr>
          <w:rFonts w:asciiTheme="majorBidi" w:hAnsiTheme="majorBidi" w:cstheme="majorBidi"/>
          <w:sz w:val="24"/>
          <w:szCs w:val="24"/>
          <w:lang w:val="id-ID"/>
        </w:rPr>
        <w:t xml:space="preserve"> </w:t>
      </w:r>
    </w:p>
    <w:p w:rsidR="002535B4" w:rsidRPr="00DD159C" w:rsidRDefault="002535B4" w:rsidP="00A372AD">
      <w:pPr>
        <w:spacing w:line="480" w:lineRule="auto"/>
        <w:ind w:left="284" w:hanging="284"/>
        <w:rPr>
          <w:rFonts w:asciiTheme="majorBidi" w:hAnsiTheme="majorBidi" w:cstheme="majorBidi"/>
          <w:sz w:val="24"/>
          <w:szCs w:val="24"/>
        </w:rPr>
      </w:pPr>
      <w:r w:rsidRPr="00DD159C">
        <w:rPr>
          <w:rFonts w:asciiTheme="majorBidi" w:hAnsiTheme="majorBidi" w:cstheme="majorBidi"/>
          <w:sz w:val="24"/>
          <w:szCs w:val="24"/>
        </w:rPr>
        <w:t xml:space="preserve">C. </w:t>
      </w:r>
      <w:r w:rsidR="00A372AD" w:rsidRPr="00DD159C">
        <w:rPr>
          <w:rFonts w:asciiTheme="majorBidi" w:hAnsiTheme="majorBidi" w:cstheme="majorBidi"/>
          <w:sz w:val="24"/>
          <w:szCs w:val="24"/>
        </w:rPr>
        <w:t xml:space="preserve">Upaya yang dilakukan DPD RI terhadap Implementasi Fungsi </w:t>
      </w:r>
      <w:r w:rsidR="00A372AD" w:rsidRPr="00DD159C">
        <w:rPr>
          <w:rFonts w:asciiTheme="majorBidi" w:hAnsiTheme="majorBidi" w:cstheme="majorBidi"/>
          <w:i/>
          <w:iCs/>
          <w:sz w:val="24"/>
          <w:szCs w:val="24"/>
        </w:rPr>
        <w:t>Controling</w:t>
      </w:r>
      <w:r w:rsidR="00A372AD" w:rsidRPr="00DD159C">
        <w:rPr>
          <w:rFonts w:asciiTheme="majorBidi" w:hAnsiTheme="majorBidi" w:cstheme="majorBidi"/>
          <w:sz w:val="24"/>
          <w:szCs w:val="24"/>
        </w:rPr>
        <w:t xml:space="preserve"> DPD RI terhadap Pemekaran Daerah Musirawas Utara</w:t>
      </w:r>
    </w:p>
    <w:p w:rsidR="002535B4" w:rsidRDefault="002535B4" w:rsidP="00065988">
      <w:pPr>
        <w:spacing w:line="480" w:lineRule="auto"/>
        <w:ind w:firstLine="284"/>
        <w:rPr>
          <w:rFonts w:asciiTheme="majorBidi" w:hAnsiTheme="majorBidi" w:cstheme="majorBidi"/>
          <w:sz w:val="24"/>
          <w:szCs w:val="24"/>
        </w:rPr>
      </w:pPr>
      <w:r>
        <w:rPr>
          <w:rFonts w:asciiTheme="majorBidi" w:hAnsiTheme="majorBidi" w:cstheme="majorBidi"/>
          <w:sz w:val="24"/>
          <w:szCs w:val="24"/>
        </w:rPr>
        <w:t xml:space="preserve">Menurut Pendapat Hj Percha </w:t>
      </w:r>
      <w:proofErr w:type="gramStart"/>
      <w:r>
        <w:rPr>
          <w:rFonts w:asciiTheme="majorBidi" w:hAnsiTheme="majorBidi" w:cstheme="majorBidi"/>
          <w:sz w:val="24"/>
          <w:szCs w:val="24"/>
        </w:rPr>
        <w:t>Leanpuri :</w:t>
      </w:r>
      <w:proofErr w:type="gramEnd"/>
    </w:p>
    <w:p w:rsidR="002535B4" w:rsidRPr="00396047" w:rsidRDefault="002535B4" w:rsidP="004F0E71">
      <w:pPr>
        <w:spacing w:line="480" w:lineRule="auto"/>
        <w:ind w:left="284" w:firstLine="76"/>
        <w:rPr>
          <w:rFonts w:asciiTheme="majorBidi" w:hAnsiTheme="majorBidi" w:cstheme="majorBidi"/>
          <w:i/>
          <w:iCs/>
          <w:sz w:val="24"/>
          <w:szCs w:val="24"/>
        </w:rPr>
      </w:pPr>
      <w:r w:rsidRPr="00396047">
        <w:rPr>
          <w:rFonts w:asciiTheme="majorBidi" w:hAnsiTheme="majorBidi" w:cstheme="majorBidi"/>
          <w:i/>
          <w:iCs/>
          <w:sz w:val="24"/>
          <w:szCs w:val="24"/>
          <w:lang w:val="id-ID"/>
        </w:rPr>
        <w:t>Pembentukan daerah persiapan diusulkan oleh Gubernur kepada Pemerintah Pusat, DPR RI atau DPD RI lalu penerintah pusat melakukan penilaian persyaratan dasar kewilayahan dan administrasi  lalu hasil penilaian disampaikan ke DPR dan DPD RI, bisa ditolak atau disetujui. Jika disetujui makaPemerintah membentuk tim independen yang melakukan kajian persyaratan dasar kapasitas daerah lalu hasil kajian tersebut akan disampaikan ke pemerintah pusat lalu dikonsultasikan ke DPR dan DPD, jika disetujui maka daerah persiapan ditetapkan melalui peraturan pemerintah lalu DPR dan DPD melakukan pengawasan terhadap daerah persiapan, pemerintah pusat menyampaikan perkembangan pembinaan, pengawasan dan evaluasi kepada DPD dan DPR RI lalu pemerintah pusat melakukan evaluasi akhir yang dikonsultasikan ke DPD dan DPR, jika dinyatakan layak maka akan ditetapkan sebagai daerah otonom baru melalui undang-undang. Namun, jika tidak layak maka dicabut statusnya sebagai daerah persiapan dan dikembalikan ke daerah Induk.</w:t>
      </w:r>
      <w:r w:rsidRPr="00396047">
        <w:rPr>
          <w:rStyle w:val="FootnoteReference"/>
          <w:rFonts w:asciiTheme="majorBidi" w:hAnsiTheme="majorBidi" w:cstheme="majorBidi"/>
          <w:i/>
          <w:iCs/>
          <w:sz w:val="24"/>
          <w:szCs w:val="24"/>
          <w:lang w:val="id-ID"/>
        </w:rPr>
        <w:footnoteReference w:id="10"/>
      </w:r>
      <w:r w:rsidRPr="00396047">
        <w:rPr>
          <w:rFonts w:asciiTheme="majorBidi" w:hAnsiTheme="majorBidi" w:cstheme="majorBidi"/>
          <w:i/>
          <w:iCs/>
          <w:sz w:val="24"/>
          <w:szCs w:val="24"/>
        </w:rPr>
        <w:t xml:space="preserve"> </w:t>
      </w:r>
      <w:r w:rsidRPr="00396047">
        <w:rPr>
          <w:rFonts w:asciiTheme="majorBidi" w:hAnsiTheme="majorBidi" w:cstheme="majorBidi"/>
          <w:i/>
          <w:iCs/>
          <w:color w:val="000000"/>
          <w:sz w:val="24"/>
          <w:szCs w:val="24"/>
        </w:rPr>
        <w:t xml:space="preserve">Proses pemekaran daerah di Indonesia merupakan syarat politisasi. Politisasi tersebut dilakukan dari lamanya proses </w:t>
      </w:r>
      <w:r w:rsidRPr="00396047">
        <w:rPr>
          <w:rFonts w:asciiTheme="majorBidi" w:hAnsiTheme="majorBidi" w:cstheme="majorBidi"/>
          <w:i/>
          <w:iCs/>
          <w:color w:val="000000"/>
          <w:sz w:val="24"/>
          <w:szCs w:val="24"/>
        </w:rPr>
        <w:lastRenderedPageBreak/>
        <w:t xml:space="preserve">pembentukan dan pengajuan daerah otonomi baru. Bahwa dalam beberapa waktu terakhir, Kementerian Dalam Negeri (Kemendag) telah menyetor sejumlah anggaran untuk daerah yang </w:t>
      </w:r>
      <w:proofErr w:type="gramStart"/>
      <w:r w:rsidRPr="00396047">
        <w:rPr>
          <w:rFonts w:asciiTheme="majorBidi" w:hAnsiTheme="majorBidi" w:cstheme="majorBidi"/>
          <w:i/>
          <w:iCs/>
          <w:color w:val="000000"/>
          <w:sz w:val="24"/>
          <w:szCs w:val="24"/>
        </w:rPr>
        <w:t>akan</w:t>
      </w:r>
      <w:proofErr w:type="gramEnd"/>
      <w:r w:rsidRPr="00396047">
        <w:rPr>
          <w:rFonts w:asciiTheme="majorBidi" w:hAnsiTheme="majorBidi" w:cstheme="majorBidi"/>
          <w:i/>
          <w:iCs/>
          <w:color w:val="000000"/>
          <w:sz w:val="24"/>
          <w:szCs w:val="24"/>
        </w:rPr>
        <w:t xml:space="preserve"> dimekarkan ke ketua DPD. Namun, hingga kini daerah-daerah tersebut belum dieksekusi </w:t>
      </w:r>
      <w:proofErr w:type="gramStart"/>
      <w:r w:rsidRPr="00396047">
        <w:rPr>
          <w:rFonts w:asciiTheme="majorBidi" w:hAnsiTheme="majorBidi" w:cstheme="majorBidi"/>
          <w:i/>
          <w:iCs/>
          <w:color w:val="000000"/>
          <w:sz w:val="24"/>
          <w:szCs w:val="24"/>
        </w:rPr>
        <w:t>sama</w:t>
      </w:r>
      <w:proofErr w:type="gramEnd"/>
      <w:r w:rsidRPr="00396047">
        <w:rPr>
          <w:rFonts w:asciiTheme="majorBidi" w:hAnsiTheme="majorBidi" w:cstheme="majorBidi"/>
          <w:i/>
          <w:iCs/>
          <w:color w:val="000000"/>
          <w:sz w:val="24"/>
          <w:szCs w:val="24"/>
        </w:rPr>
        <w:t xml:space="preserve"> sekali oleh Presiden maupun Wakil Presiden. </w:t>
      </w:r>
      <w:proofErr w:type="gramStart"/>
      <w:r w:rsidRPr="00396047">
        <w:rPr>
          <w:rFonts w:asciiTheme="majorBidi" w:hAnsiTheme="majorBidi" w:cstheme="majorBidi"/>
          <w:i/>
          <w:iCs/>
          <w:color w:val="000000"/>
          <w:sz w:val="24"/>
          <w:szCs w:val="24"/>
        </w:rPr>
        <w:t>Pemerintah baru hanya mengeluarkan satu Peraturan Pemerintah yang merupakan turunan dari Undang-Undang nomor 23 tahun 2014 tentang pemekaran wilayah.</w:t>
      </w:r>
      <w:proofErr w:type="gramEnd"/>
      <w:r w:rsidRPr="00396047">
        <w:rPr>
          <w:rFonts w:asciiTheme="majorBidi" w:hAnsiTheme="majorBidi" w:cstheme="majorBidi"/>
          <w:i/>
          <w:iCs/>
          <w:color w:val="000000"/>
          <w:sz w:val="24"/>
          <w:szCs w:val="24"/>
        </w:rPr>
        <w:t xml:space="preserve"> </w:t>
      </w:r>
      <w:proofErr w:type="gramStart"/>
      <w:r w:rsidRPr="00396047">
        <w:rPr>
          <w:rFonts w:asciiTheme="majorBidi" w:hAnsiTheme="majorBidi" w:cstheme="majorBidi"/>
          <w:i/>
          <w:iCs/>
          <w:color w:val="000000"/>
          <w:sz w:val="24"/>
          <w:szCs w:val="24"/>
        </w:rPr>
        <w:t>Terdapat 20 PP yang seharusnya dikeluarkan sebagai landasan pembentukan otonomi di sejumlah daerah.</w:t>
      </w:r>
      <w:proofErr w:type="gramEnd"/>
    </w:p>
    <w:p w:rsidR="002535B4" w:rsidRPr="00F5127E" w:rsidRDefault="002535B4" w:rsidP="004F0E71">
      <w:pPr>
        <w:shd w:val="clear" w:color="auto" w:fill="FFFFFF"/>
        <w:spacing w:after="225" w:line="480" w:lineRule="auto"/>
        <w:ind w:firstLine="360"/>
        <w:rPr>
          <w:rFonts w:asciiTheme="majorBidi" w:eastAsia="Times New Roman" w:hAnsiTheme="majorBidi" w:cstheme="majorBidi"/>
          <w:color w:val="222222"/>
          <w:sz w:val="24"/>
          <w:szCs w:val="24"/>
        </w:rPr>
      </w:pPr>
      <w:proofErr w:type="gramStart"/>
      <w:r w:rsidRPr="000E2F08">
        <w:rPr>
          <w:rFonts w:asciiTheme="majorBidi" w:eastAsia="Times New Roman" w:hAnsiTheme="majorBidi" w:cstheme="majorBidi"/>
          <w:color w:val="222222"/>
          <w:sz w:val="24"/>
          <w:szCs w:val="24"/>
        </w:rPr>
        <w:t>Dewan Perwakilan Daerah (DPD) RI harus berani melakukan evaluasi pemekaran daerah yang semakin tidak terbendung dengan menata kembali struktur bangun pemerintahan daerah melalui penggabungan.</w:t>
      </w:r>
      <w:proofErr w:type="gramEnd"/>
      <w:r w:rsidRPr="000E2F08">
        <w:rPr>
          <w:rFonts w:asciiTheme="majorBidi" w:eastAsia="Times New Roman" w:hAnsiTheme="majorBidi" w:cstheme="majorBidi"/>
          <w:color w:val="222222"/>
          <w:sz w:val="24"/>
          <w:szCs w:val="24"/>
        </w:rPr>
        <w:t xml:space="preserve"> Dalam UU No. 23 tahun 2004 tentang Pemda juga telah memberikan dasar hukum yang kuat bagi DPD untuk terlibat secara aktif dalam proses penilaian terhadap Pembentukan Daerah Persiapan sebelum menjadi Daerah Otonom Baru.</w:t>
      </w:r>
      <w:r w:rsidRPr="00F5127E">
        <w:rPr>
          <w:rFonts w:asciiTheme="majorBidi" w:eastAsia="Times New Roman" w:hAnsiTheme="majorBidi" w:cstheme="majorBidi"/>
          <w:color w:val="222222"/>
          <w:sz w:val="24"/>
          <w:szCs w:val="24"/>
        </w:rPr>
        <w:t xml:space="preserve"> </w:t>
      </w:r>
      <w:proofErr w:type="gramStart"/>
      <w:r w:rsidRPr="00F5127E">
        <w:rPr>
          <w:rFonts w:asciiTheme="majorBidi" w:eastAsia="Times New Roman" w:hAnsiTheme="majorBidi" w:cstheme="majorBidi"/>
          <w:color w:val="222222"/>
          <w:sz w:val="24"/>
          <w:szCs w:val="24"/>
        </w:rPr>
        <w:t>M</w:t>
      </w:r>
      <w:r w:rsidRPr="000E2F08">
        <w:rPr>
          <w:rFonts w:asciiTheme="majorBidi" w:eastAsia="Times New Roman" w:hAnsiTheme="majorBidi" w:cstheme="majorBidi"/>
          <w:color w:val="222222"/>
          <w:sz w:val="24"/>
          <w:szCs w:val="24"/>
        </w:rPr>
        <w:t>enilai kondisi yang berkembang saat ini menunjukkan pemekaran daerah tidak terkendali, semata-mata hanya dimanfaatkan untuk pemenuhan nafsu politik kekuasaan, bahkan dipergunakan oleh elit politik daerah untuk membuka ruang-ruang kekuasaan yang memungkinkan mereka memperoleh kesempatan yang lebih luas memasuki ranah kekuasaan legislatif dan eksekutif daerah.</w:t>
      </w:r>
      <w:proofErr w:type="gramEnd"/>
    </w:p>
    <w:p w:rsidR="002535B4" w:rsidRDefault="002535B4" w:rsidP="004F0E71">
      <w:pPr>
        <w:spacing w:line="480" w:lineRule="auto"/>
        <w:ind w:firstLine="720"/>
        <w:rPr>
          <w:rFonts w:asciiTheme="majorBidi" w:hAnsiTheme="majorBidi" w:cstheme="majorBidi"/>
          <w:sz w:val="24"/>
          <w:szCs w:val="24"/>
        </w:rPr>
      </w:pPr>
      <w:proofErr w:type="gramStart"/>
      <w:r w:rsidRPr="000E2F08">
        <w:rPr>
          <w:rFonts w:asciiTheme="majorBidi" w:hAnsiTheme="majorBidi" w:cstheme="majorBidi"/>
          <w:sz w:val="24"/>
          <w:szCs w:val="24"/>
        </w:rPr>
        <w:t>Tujuan utama dari pemekaran dan pembentukan daerah otonomi untuk lebih meningkatkan pelayanan publik, kehidupan serta kesejahteraan masyarakat setempat.</w:t>
      </w:r>
      <w:proofErr w:type="gramEnd"/>
      <w:r w:rsidRPr="000E2F08">
        <w:rPr>
          <w:rFonts w:asciiTheme="majorBidi" w:hAnsiTheme="majorBidi" w:cstheme="majorBidi"/>
          <w:sz w:val="24"/>
          <w:szCs w:val="24"/>
        </w:rPr>
        <w:t xml:space="preserve"> Perlu diketahui bahwa kemampuan daerah dalam melaksanakan kewenangan setelah pemekaran tidak </w:t>
      </w:r>
      <w:proofErr w:type="gramStart"/>
      <w:r w:rsidRPr="000E2F08">
        <w:rPr>
          <w:rFonts w:asciiTheme="majorBidi" w:hAnsiTheme="majorBidi" w:cstheme="majorBidi"/>
          <w:sz w:val="24"/>
          <w:szCs w:val="24"/>
        </w:rPr>
        <w:t>sama</w:t>
      </w:r>
      <w:proofErr w:type="gramEnd"/>
      <w:r w:rsidRPr="000E2F08">
        <w:rPr>
          <w:rFonts w:asciiTheme="majorBidi" w:hAnsiTheme="majorBidi" w:cstheme="majorBidi"/>
          <w:sz w:val="24"/>
          <w:szCs w:val="24"/>
        </w:rPr>
        <w:t xml:space="preserve"> karena masing</w:t>
      </w:r>
      <w:r>
        <w:rPr>
          <w:rFonts w:asciiTheme="majorBidi" w:hAnsiTheme="majorBidi" w:cstheme="majorBidi"/>
          <w:sz w:val="24"/>
          <w:szCs w:val="24"/>
        </w:rPr>
        <w:t>-</w:t>
      </w:r>
      <w:r w:rsidRPr="000E2F08">
        <w:rPr>
          <w:rFonts w:asciiTheme="majorBidi" w:hAnsiTheme="majorBidi" w:cstheme="majorBidi"/>
          <w:sz w:val="24"/>
          <w:szCs w:val="24"/>
        </w:rPr>
        <w:t xml:space="preserve">masing mempunyai </w:t>
      </w:r>
      <w:r w:rsidRPr="000E2F08">
        <w:rPr>
          <w:rFonts w:asciiTheme="majorBidi" w:hAnsiTheme="majorBidi" w:cstheme="majorBidi"/>
          <w:sz w:val="24"/>
          <w:szCs w:val="24"/>
        </w:rPr>
        <w:lastRenderedPageBreak/>
        <w:t xml:space="preserve">kondisi dan karakteristik yang berbeda. </w:t>
      </w:r>
      <w:proofErr w:type="gramStart"/>
      <w:r w:rsidRPr="000E2F08">
        <w:rPr>
          <w:rFonts w:asciiTheme="majorBidi" w:hAnsiTheme="majorBidi" w:cstheme="majorBidi"/>
          <w:sz w:val="24"/>
          <w:szCs w:val="24"/>
        </w:rPr>
        <w:t>Sehingga pada kenyataan perkembangan selajutnya banyak daerah hasil pemekaran belum atau kurang dirasakan manfaatnya oleh masyarakat bahkan berpotensi menimbulkan permasalahan baru seperti sengketa batas wilayah, perebutan lokasi ibukota, dan konflik lainnya.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Terutama dalam bidang pertumbuhan ekonomi yang belum membuahkan hasil terlihat dari kemiskinan dan pengangguran yang belum teratasi.</w:t>
      </w:r>
      <w:proofErr w:type="gramEnd"/>
      <w:r w:rsidRPr="000E2F08">
        <w:rPr>
          <w:rFonts w:asciiTheme="majorBidi" w:hAnsiTheme="majorBidi" w:cstheme="majorBidi"/>
          <w:sz w:val="24"/>
          <w:szCs w:val="24"/>
        </w:rPr>
        <w:t xml:space="preserve"> Perlu dipertimbangan permasalahan</w:t>
      </w:r>
      <w:r>
        <w:rPr>
          <w:rFonts w:asciiTheme="majorBidi" w:hAnsiTheme="majorBidi" w:cstheme="majorBidi"/>
          <w:sz w:val="24"/>
          <w:szCs w:val="24"/>
        </w:rPr>
        <w:t>-</w:t>
      </w:r>
      <w:r w:rsidRPr="000E2F08">
        <w:rPr>
          <w:rFonts w:asciiTheme="majorBidi" w:hAnsiTheme="majorBidi" w:cstheme="majorBidi"/>
          <w:sz w:val="24"/>
          <w:szCs w:val="24"/>
        </w:rPr>
        <w:t>permasalahan yang ditimbulkan dari pemekaran daerah seperti jumlah penduduk apakah tel</w:t>
      </w:r>
      <w:r>
        <w:rPr>
          <w:rFonts w:asciiTheme="majorBidi" w:hAnsiTheme="majorBidi" w:cstheme="majorBidi"/>
          <w:sz w:val="24"/>
          <w:szCs w:val="24"/>
        </w:rPr>
        <w:t>ah sesuai dengan luas wilayah, p</w:t>
      </w:r>
      <w:r w:rsidRPr="000E2F08">
        <w:rPr>
          <w:rFonts w:asciiTheme="majorBidi" w:hAnsiTheme="majorBidi" w:cstheme="majorBidi"/>
          <w:sz w:val="24"/>
          <w:szCs w:val="24"/>
        </w:rPr>
        <w:t xml:space="preserve">erkembangan penduduk yang dapat menimbulkan berbagai permasalahan terutama lahan yang ditempati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menjadi sempit, atau sebaliknya.</w:t>
      </w:r>
      <w:r>
        <w:rPr>
          <w:rStyle w:val="FootnoteReference"/>
          <w:rFonts w:asciiTheme="majorBidi" w:hAnsiTheme="majorBidi" w:cstheme="majorBidi"/>
          <w:sz w:val="24"/>
          <w:szCs w:val="24"/>
        </w:rPr>
        <w:footnoteReference w:id="11"/>
      </w:r>
      <w:r w:rsidRPr="000E2F08">
        <w:rPr>
          <w:rFonts w:asciiTheme="majorBidi" w:hAnsiTheme="majorBidi" w:cstheme="majorBidi"/>
          <w:sz w:val="24"/>
          <w:szCs w:val="24"/>
        </w:rPr>
        <w:t xml:space="preserve"> </w:t>
      </w:r>
    </w:p>
    <w:p w:rsidR="002535B4" w:rsidRDefault="002535B4" w:rsidP="004F0E71">
      <w:pPr>
        <w:spacing w:line="480" w:lineRule="auto"/>
        <w:ind w:firstLine="720"/>
        <w:rPr>
          <w:rFonts w:asciiTheme="majorBidi" w:hAnsiTheme="majorBidi" w:cstheme="majorBidi"/>
          <w:sz w:val="24"/>
          <w:szCs w:val="24"/>
        </w:rPr>
      </w:pPr>
      <w:proofErr w:type="gramStart"/>
      <w:r w:rsidRPr="000E2F08">
        <w:rPr>
          <w:rFonts w:asciiTheme="majorBidi" w:hAnsiTheme="majorBidi" w:cstheme="majorBidi"/>
          <w:sz w:val="24"/>
          <w:szCs w:val="24"/>
        </w:rPr>
        <w:t>Hal ini ak</w:t>
      </w:r>
      <w:r>
        <w:rPr>
          <w:rFonts w:asciiTheme="majorBidi" w:hAnsiTheme="majorBidi" w:cstheme="majorBidi"/>
          <w:sz w:val="24"/>
          <w:szCs w:val="24"/>
        </w:rPr>
        <w:t>hirnya menimbulkan permasalahan</w:t>
      </w:r>
      <w:r w:rsidRPr="000E2F08">
        <w:rPr>
          <w:rFonts w:asciiTheme="majorBidi" w:hAnsiTheme="majorBidi" w:cstheme="majorBidi"/>
          <w:sz w:val="24"/>
          <w:szCs w:val="24"/>
        </w:rPr>
        <w:t xml:space="preserve"> menurunnya jumlah penduduk dan Pendapatan Asli Daerah (PAD) secara drastis seperti Kasus Kabupaten Aceh Utara sebelum pemekaran jumlah penduduknya berjumlah 970.000 jiwa.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Setelah pemekaran penduduknya tinggal 420.000 jiwa.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Pembentukan Kota Singkawang menyebabkan Kabupaten Bengkayang banyak kehilangan penduduknya karena bermigrasi ke Kota Singkawang.</w:t>
      </w:r>
      <w:proofErr w:type="gramEnd"/>
      <w:r w:rsidRPr="000E2F08">
        <w:rPr>
          <w:rFonts w:asciiTheme="majorBidi" w:hAnsiTheme="majorBidi" w:cstheme="majorBidi"/>
          <w:sz w:val="24"/>
          <w:szCs w:val="24"/>
        </w:rPr>
        <w:t xml:space="preserve"> Selain itu Bengkayang juga menderita karena menurunnya secara drastis PAD daerah tersebut pasca ditinggalkan oleh Singkawang, Permasalahan lain dengan menyempitnya luas wilayah dan beban daerah induk seperti di Kabupaten Halmahera Barat yang setelah pemekaran wilayahnya menyempit secara drastis, saat ini dibebani oleh pembiayaan daerah-daerah baru di Kabupaten Halmahera Utara, Halmahera Selatan dan Kabupaten Sula. </w:t>
      </w:r>
      <w:proofErr w:type="gramStart"/>
      <w:r w:rsidRPr="000E2F08">
        <w:rPr>
          <w:rFonts w:asciiTheme="majorBidi" w:hAnsiTheme="majorBidi" w:cstheme="majorBidi"/>
          <w:sz w:val="24"/>
          <w:szCs w:val="24"/>
        </w:rPr>
        <w:t xml:space="preserve">Kemudian kasus Perebutan </w:t>
      </w:r>
      <w:r w:rsidRPr="000E2F08">
        <w:rPr>
          <w:rFonts w:asciiTheme="majorBidi" w:hAnsiTheme="majorBidi" w:cstheme="majorBidi"/>
          <w:sz w:val="24"/>
          <w:szCs w:val="24"/>
        </w:rPr>
        <w:lastRenderedPageBreak/>
        <w:t>wilayah dan masalah ibukota pemekaran Kasus ini terjadi misalnya antara Pemda Kampar dan Pemda Rokan Hulu yang memperebutkan tiga desa, yaitu desa tandun, Aliantan dan Kabun.</w:t>
      </w:r>
      <w:proofErr w:type="gramEnd"/>
      <w:r w:rsidRPr="000E2F08">
        <w:rPr>
          <w:rFonts w:asciiTheme="majorBidi" w:hAnsiTheme="majorBidi" w:cstheme="majorBidi"/>
          <w:sz w:val="24"/>
          <w:szCs w:val="24"/>
        </w:rPr>
        <w:t xml:space="preserve"> Konflik mengenai ibukota pemekaran terjadi misalnya di Kabupaten Banggai (Sulawesi tengah) Konflik tentang kewilayahan dengan perebutan salah satu pulau di kepulauan Seribu antara Propinsi DKI Jakarta dengan Propinsi Banten yang baru dibentuk pemekaran memisahkan diri dari Prop</w:t>
      </w:r>
      <w:r>
        <w:rPr>
          <w:rFonts w:asciiTheme="majorBidi" w:hAnsiTheme="majorBidi" w:cstheme="majorBidi"/>
          <w:sz w:val="24"/>
          <w:szCs w:val="24"/>
        </w:rPr>
        <w:t xml:space="preserve">insi Jawa Barat. </w:t>
      </w:r>
      <w:proofErr w:type="gramStart"/>
      <w:r>
        <w:rPr>
          <w:rFonts w:asciiTheme="majorBidi" w:hAnsiTheme="majorBidi" w:cstheme="majorBidi"/>
          <w:sz w:val="24"/>
          <w:szCs w:val="24"/>
        </w:rPr>
        <w:t>Dalam tatanan n</w:t>
      </w:r>
      <w:r w:rsidRPr="000E2F08">
        <w:rPr>
          <w:rFonts w:asciiTheme="majorBidi" w:hAnsiTheme="majorBidi" w:cstheme="majorBidi"/>
          <w:sz w:val="24"/>
          <w:szCs w:val="24"/>
        </w:rPr>
        <w:t>egara batas territorial negara mencerminkan kedaulatan dan hak berdaulat diatasnya.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Dengan mengacu prinsip tersebut maka pemekaran daerah tidak terlepas dari persoalan batas wilayah sehingga penetapan garis batas antara daerah otonom memerlukan perhatian, agar tujuan desentralisasi dan otonomi dapat dicapai.</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Garis batas wilayah menunjukan kedaulatan dan hak berdaulat dalam lingkup tugas dan kewajiban suatu daerah.</w:t>
      </w:r>
      <w:proofErr w:type="gramEnd"/>
      <w:r w:rsidRPr="000E2F08">
        <w:rPr>
          <w:rFonts w:asciiTheme="majorBidi" w:hAnsiTheme="majorBidi" w:cstheme="majorBidi"/>
          <w:sz w:val="24"/>
          <w:szCs w:val="24"/>
        </w:rPr>
        <w:t xml:space="preserve"> Namun pemekaran daerah seolah tak terbendung dan jumlahnya terus meningkat, sebagai contoh di era BJ Habibie (l988-l999) tertacat 45 daerah otonom baru (DOB), era Abdurrahman Wahid dan Megawati (2000-2004) terdapat 103 DOB, dan era SB Yudhoyono (2005-2008) terdapat 57 DOB. </w:t>
      </w:r>
      <w:proofErr w:type="gramStart"/>
      <w:r w:rsidRPr="000E2F08">
        <w:rPr>
          <w:rFonts w:asciiTheme="majorBidi" w:hAnsiTheme="majorBidi" w:cstheme="majorBidi"/>
          <w:sz w:val="24"/>
          <w:szCs w:val="24"/>
        </w:rPr>
        <w:t>Sampai 2008 jumlah provinsi menjadi 33 dan Kabupaten/kota 491.</w:t>
      </w:r>
      <w:proofErr w:type="gramEnd"/>
      <w:r w:rsidRPr="000E2F08">
        <w:rPr>
          <w:rFonts w:asciiTheme="majorBidi" w:hAnsiTheme="majorBidi" w:cstheme="majorBidi"/>
          <w:sz w:val="24"/>
          <w:szCs w:val="24"/>
        </w:rPr>
        <w:t xml:space="preserve"> Kemudian menurut catataan Departemen Dalam Negeri sejak tahun l999 hingga 2004 telah terbentuk 148 daerah pemekaran baru dengan rincian 8 propinsi, 114 kabupaten, dan 27 kota, kemudian pada tahun 2005, terdapat 33 provinsi dan sekitar 444 12 daerah setingkat kota atau kabupatan.</w:t>
      </w:r>
      <w:r>
        <w:rPr>
          <w:rStyle w:val="FootnoteReference"/>
          <w:rFonts w:asciiTheme="majorBidi" w:hAnsiTheme="majorBidi" w:cstheme="majorBidi"/>
          <w:sz w:val="24"/>
          <w:szCs w:val="24"/>
        </w:rPr>
        <w:footnoteReference w:id="12"/>
      </w:r>
      <w:r w:rsidRPr="000E2F08">
        <w:rPr>
          <w:rFonts w:asciiTheme="majorBidi" w:hAnsiTheme="majorBidi" w:cstheme="majorBidi"/>
          <w:sz w:val="24"/>
          <w:szCs w:val="24"/>
        </w:rPr>
        <w:t xml:space="preserve"> </w:t>
      </w:r>
    </w:p>
    <w:p w:rsidR="002535B4" w:rsidRDefault="002535B4" w:rsidP="004F0E71">
      <w:pPr>
        <w:spacing w:line="480" w:lineRule="auto"/>
        <w:ind w:firstLine="720"/>
        <w:rPr>
          <w:rFonts w:asciiTheme="majorBidi" w:hAnsiTheme="majorBidi" w:cstheme="majorBidi"/>
          <w:sz w:val="24"/>
          <w:szCs w:val="24"/>
        </w:rPr>
      </w:pPr>
      <w:proofErr w:type="gramStart"/>
      <w:r w:rsidRPr="000E2F08">
        <w:rPr>
          <w:rFonts w:asciiTheme="majorBidi" w:hAnsiTheme="majorBidi" w:cstheme="majorBidi"/>
          <w:sz w:val="24"/>
          <w:szCs w:val="24"/>
        </w:rPr>
        <w:lastRenderedPageBreak/>
        <w:t>Hal ini menunjukkan bahwa semangat pemekaran dari waktu kewaktu semakin tinggi, sangat disayangkan karena tidak mempertimbangkan dampak yang menyertainya, secara serius.</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Bertambahnya pemekaran daerah menjadi bukti konkrit bahwa ada masalah serius dengan penataan daerah.</w:t>
      </w:r>
      <w:proofErr w:type="gramEnd"/>
      <w:r w:rsidRPr="000E2F08">
        <w:rPr>
          <w:rFonts w:asciiTheme="majorBidi" w:hAnsiTheme="majorBidi" w:cstheme="majorBidi"/>
          <w:sz w:val="24"/>
          <w:szCs w:val="24"/>
        </w:rPr>
        <w:t xml:space="preserve"> Melihat menggelembungnya daerah pemekaran di Indonesia tentunya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menimbulkan biaya tinggi dan pemborosan, karena semakin besarnya biaya yang harus dikeluarkan untuk membiayai perputaran roda birokrasi. </w:t>
      </w:r>
      <w:proofErr w:type="gramStart"/>
      <w:r w:rsidRPr="000E2F08">
        <w:rPr>
          <w:rFonts w:asciiTheme="majorBidi" w:hAnsiTheme="majorBidi" w:cstheme="majorBidi"/>
          <w:sz w:val="24"/>
          <w:szCs w:val="24"/>
        </w:rPr>
        <w:t>Dari surat-surat resmi yang mengajukan pemekaran daerah ke DPR dan DPD alasan normatif yang diajukan adalah pertama aspirasi masyarakat dalam penyelenggaraan pemerintahan daerah lebih mudah tersalurkan.</w:t>
      </w:r>
      <w:proofErr w:type="gramEnd"/>
      <w:r>
        <w:rPr>
          <w:rStyle w:val="FootnoteReference"/>
          <w:rFonts w:asciiTheme="majorBidi" w:hAnsiTheme="majorBidi" w:cstheme="majorBidi"/>
          <w:sz w:val="24"/>
          <w:szCs w:val="24"/>
        </w:rPr>
        <w:footnoteReference w:id="13"/>
      </w:r>
      <w:r w:rsidRPr="000E2F08">
        <w:rPr>
          <w:rFonts w:asciiTheme="majorBidi" w:hAnsiTheme="majorBidi" w:cstheme="majorBidi"/>
          <w:sz w:val="24"/>
          <w:szCs w:val="24"/>
        </w:rPr>
        <w:t xml:space="preserve"> Dengan adanya pemekaran wilayah maka cakupan pemerintahan baru menjadi lebih dekat dengan masyarakatnya, sehingga pelaya</w:t>
      </w:r>
      <w:r>
        <w:rPr>
          <w:rFonts w:asciiTheme="majorBidi" w:hAnsiTheme="majorBidi" w:cstheme="majorBidi"/>
          <w:sz w:val="24"/>
          <w:szCs w:val="24"/>
        </w:rPr>
        <w:t>n</w:t>
      </w:r>
      <w:r w:rsidRPr="000E2F08">
        <w:rPr>
          <w:rFonts w:asciiTheme="majorBidi" w:hAnsiTheme="majorBidi" w:cstheme="majorBidi"/>
          <w:sz w:val="24"/>
          <w:szCs w:val="24"/>
        </w:rPr>
        <w:t xml:space="preserve">an semakin dekat yang pada gilirannya aspirasi masyarakat dalam penyelenggaraan pemerintahan daerah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lebih mudah tersalurkan. Kedua pemerataan belanja pemerintah daerah pemekaran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menjadikan sesuatu pemerintahan daerah menjadi terbagi dua, sehingga beberapa daerah akan terbagi ke dalam dua pemerintahan.</w:t>
      </w:r>
      <w:r>
        <w:rPr>
          <w:rStyle w:val="FootnoteReference"/>
          <w:rFonts w:asciiTheme="majorBidi" w:hAnsiTheme="majorBidi" w:cstheme="majorBidi"/>
          <w:sz w:val="24"/>
          <w:szCs w:val="24"/>
        </w:rPr>
        <w:footnoteReference w:id="14"/>
      </w:r>
      <w:r w:rsidRPr="000E2F08">
        <w:rPr>
          <w:rFonts w:asciiTheme="majorBidi" w:hAnsiTheme="majorBidi" w:cstheme="majorBidi"/>
          <w:sz w:val="24"/>
          <w:szCs w:val="24"/>
        </w:rPr>
        <w:t xml:space="preserve"> Alokasi anggaran pemerintahan pun tentunya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terbagi ke dalam dua pemerintahan tersebut. </w:t>
      </w:r>
      <w:proofErr w:type="gramStart"/>
      <w:r w:rsidRPr="000E2F08">
        <w:rPr>
          <w:rFonts w:asciiTheme="majorBidi" w:hAnsiTheme="majorBidi" w:cstheme="majorBidi"/>
          <w:sz w:val="24"/>
          <w:szCs w:val="24"/>
        </w:rPr>
        <w:t>Maka diharapkan pemerataan belanja pemerintah daerah dapat lebih baik, sehingga masyarakat yang dinaungi oleh pemerintah daerah induk dan pemerintah daerah hasil pemekaran menjadi lebih sejahtera, karena alokasi anggaran telah merata.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Ketiga peningkatan pengelolaan pelayanan pemerintahan dan pembangunan daerah.</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 xml:space="preserve">Salah satu tujuan utama dari pemekaran wilayah adalah mendekatkan </w:t>
      </w:r>
      <w:r w:rsidRPr="000E2F08">
        <w:rPr>
          <w:rFonts w:asciiTheme="majorBidi" w:hAnsiTheme="majorBidi" w:cstheme="majorBidi"/>
          <w:sz w:val="24"/>
          <w:szCs w:val="24"/>
        </w:rPr>
        <w:lastRenderedPageBreak/>
        <w:t>pemerintahan kepada masyarakat, sehingga diharapkan pengelolaan pemerintahan dapat berjalan lebih efektif dan efisien, pelayanan kepada masyarakat lebih baik dan pembangunan daerah dapat berjalan lancar.</w:t>
      </w:r>
      <w:proofErr w:type="gramEnd"/>
      <w:r w:rsidRPr="000E2F08">
        <w:rPr>
          <w:rFonts w:asciiTheme="majorBidi" w:hAnsiTheme="majorBidi" w:cstheme="majorBidi"/>
          <w:sz w:val="24"/>
          <w:szCs w:val="24"/>
        </w:rPr>
        <w:t xml:space="preserve"> Keempat, belanja rutin dan pembangunan makin merata, pemekaran wilayah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berdampak langsung pada pemisahan pemerintahan daerah induk dan pemerintahan daerah hasil pemekaran. Dengan kondisi ini diharapkan terjadi pemerataan antara belanja rutin dan pembangun</w:t>
      </w:r>
      <w:r>
        <w:rPr>
          <w:rFonts w:asciiTheme="majorBidi" w:hAnsiTheme="majorBidi" w:cstheme="majorBidi"/>
          <w:sz w:val="24"/>
          <w:szCs w:val="24"/>
        </w:rPr>
        <w:t xml:space="preserve">an yang dilakukan oleh kedua </w:t>
      </w:r>
      <w:r w:rsidRPr="000E2F08">
        <w:rPr>
          <w:rFonts w:asciiTheme="majorBidi" w:hAnsiTheme="majorBidi" w:cstheme="majorBidi"/>
          <w:sz w:val="24"/>
          <w:szCs w:val="24"/>
        </w:rPr>
        <w:t xml:space="preserve">pemerintahan daerah sehingga pada gilirannya distribusi anggaran leibh adil antara satu daerah dengan daerah lain. </w:t>
      </w:r>
      <w:proofErr w:type="gramStart"/>
      <w:r w:rsidRPr="000E2F08">
        <w:rPr>
          <w:rFonts w:asciiTheme="majorBidi" w:hAnsiTheme="majorBidi" w:cstheme="majorBidi"/>
          <w:sz w:val="24"/>
          <w:szCs w:val="24"/>
        </w:rPr>
        <w:t>Benarkah alasan normatif tersebut merupakan motif pokok menguatnya tuntutan pe</w:t>
      </w:r>
      <w:r>
        <w:rPr>
          <w:rFonts w:asciiTheme="majorBidi" w:hAnsiTheme="majorBidi" w:cstheme="majorBidi"/>
          <w:sz w:val="24"/>
          <w:szCs w:val="24"/>
        </w:rPr>
        <w:t>mekaran di beberapa daerah.</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Dalam kenyataan di lapangan mayoritas penggerak pemekaran memiliki agenda personal.</w:t>
      </w:r>
      <w:proofErr w:type="gramEnd"/>
      <w:r>
        <w:rPr>
          <w:rStyle w:val="FootnoteReference"/>
          <w:rFonts w:asciiTheme="majorBidi" w:hAnsiTheme="majorBidi" w:cstheme="majorBidi"/>
          <w:sz w:val="24"/>
          <w:szCs w:val="24"/>
        </w:rPr>
        <w:footnoteReference w:id="15"/>
      </w:r>
      <w:r w:rsidRPr="000E2F08">
        <w:rPr>
          <w:rFonts w:asciiTheme="majorBidi" w:hAnsiTheme="majorBidi" w:cstheme="majorBidi"/>
          <w:sz w:val="24"/>
          <w:szCs w:val="24"/>
        </w:rPr>
        <w:t xml:space="preserve"> </w:t>
      </w:r>
    </w:p>
    <w:p w:rsidR="002535B4" w:rsidRDefault="002535B4" w:rsidP="004F0E71">
      <w:pPr>
        <w:spacing w:line="480" w:lineRule="auto"/>
        <w:ind w:firstLine="720"/>
        <w:rPr>
          <w:rFonts w:asciiTheme="majorBidi" w:hAnsiTheme="majorBidi" w:cstheme="majorBidi"/>
          <w:sz w:val="24"/>
          <w:szCs w:val="24"/>
        </w:rPr>
      </w:pPr>
      <w:r w:rsidRPr="000E2F08">
        <w:rPr>
          <w:rFonts w:asciiTheme="majorBidi" w:hAnsiTheme="majorBidi" w:cstheme="majorBidi"/>
          <w:sz w:val="24"/>
          <w:szCs w:val="24"/>
        </w:rPr>
        <w:t xml:space="preserve">Pemekaran pemerintah daerah baru bila berhasil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menghasilkan unsur-unsur kekuasaan dan ekonomi baru di daerah yang akan dinikmati segelintir elite baru yang berpeluang menduduki berbagai jabatan kepala daerah, DPRD, DPD yang mewakili daerah setempat. Kemudian dampak </w:t>
      </w:r>
      <w:proofErr w:type="gramStart"/>
      <w:r w:rsidRPr="000E2F08">
        <w:rPr>
          <w:rFonts w:asciiTheme="majorBidi" w:hAnsiTheme="majorBidi" w:cstheme="majorBidi"/>
          <w:sz w:val="24"/>
          <w:szCs w:val="24"/>
        </w:rPr>
        <w:t>dari ”</w:t>
      </w:r>
      <w:proofErr w:type="gramEnd"/>
      <w:r w:rsidRPr="000E2F08">
        <w:rPr>
          <w:rFonts w:asciiTheme="majorBidi" w:hAnsiTheme="majorBidi" w:cstheme="majorBidi"/>
          <w:sz w:val="24"/>
          <w:szCs w:val="24"/>
        </w:rPr>
        <w:t xml:space="preserve">agenda sempit” di balik aspirasi pemekaran daerah seperti itu adalah pemekaran tidak menggambarkan kebutuhan nyata untuk peningkatan pelayanan dan kesejahteraan daerah. Masyarakat daerah melihat peluang besar kemudian mendaftar untuk dimekarkan dan disetujui dengan proses mudah hanya dengan alasan pelayanan masyarakat yang kurang baik yang selama ini telah menjadi alasan kuat, Kadang masyarakat tidak menyadari bahwa dibalik itu ada kepentingan lain baik pribadi maupun </w:t>
      </w:r>
      <w:r w:rsidRPr="000E2F08">
        <w:rPr>
          <w:rFonts w:asciiTheme="majorBidi" w:hAnsiTheme="majorBidi" w:cstheme="majorBidi"/>
          <w:sz w:val="24"/>
          <w:szCs w:val="24"/>
        </w:rPr>
        <w:lastRenderedPageBreak/>
        <w:t>golongan.</w:t>
      </w:r>
      <w:r>
        <w:rPr>
          <w:rStyle w:val="FootnoteReference"/>
          <w:rFonts w:asciiTheme="majorBidi" w:hAnsiTheme="majorBidi" w:cstheme="majorBidi"/>
          <w:sz w:val="24"/>
          <w:szCs w:val="24"/>
        </w:rPr>
        <w:footnoteReference w:id="16"/>
      </w:r>
      <w:r w:rsidRPr="000E2F08">
        <w:rPr>
          <w:rFonts w:asciiTheme="majorBidi" w:hAnsiTheme="majorBidi" w:cstheme="majorBidi"/>
          <w:sz w:val="24"/>
          <w:szCs w:val="24"/>
        </w:rPr>
        <w:t xml:space="preserve"> Hasil evaluasi yang masuk dari 150 kabupaten dan </w:t>
      </w:r>
      <w:proofErr w:type="gramStart"/>
      <w:r w:rsidRPr="000E2F08">
        <w:rPr>
          <w:rFonts w:asciiTheme="majorBidi" w:hAnsiTheme="majorBidi" w:cstheme="majorBidi"/>
          <w:sz w:val="24"/>
          <w:szCs w:val="24"/>
        </w:rPr>
        <w:t>kota</w:t>
      </w:r>
      <w:proofErr w:type="gramEnd"/>
      <w:r w:rsidRPr="000E2F08">
        <w:rPr>
          <w:rFonts w:asciiTheme="majorBidi" w:hAnsiTheme="majorBidi" w:cstheme="majorBidi"/>
          <w:sz w:val="24"/>
          <w:szCs w:val="24"/>
        </w:rPr>
        <w:t xml:space="preserve"> otonomi baru, menunjukkan hanya 30 persen yang mampu mandiri. </w:t>
      </w:r>
      <w:proofErr w:type="gramStart"/>
      <w:r w:rsidRPr="000E2F08">
        <w:rPr>
          <w:rFonts w:asciiTheme="majorBidi" w:hAnsiTheme="majorBidi" w:cstheme="majorBidi"/>
          <w:sz w:val="24"/>
          <w:szCs w:val="24"/>
        </w:rPr>
        <w:t>Sementara hasil evaluasi versi Departemen Dalam Negeri melalui Ditjen Otonomi Daerah menunjukkan dari 98 wilayah baru 76 daerah cenderung menurun.</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Beberapa faktor yang mempengaruhi tampaknya beberapa daerah tidak memiliki cukup sumber daya dan kemampuan untuk memikul beban otonomi.</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Daerah tidak memiliki pendapatan asli daerah yang signifikan untuk menghidupi daerah itu sehingga akhirnya sebagian daerah baru menjadi layu justru setelah dimekarkan, diiringi dengan bermunculannya berba</w:t>
      </w:r>
      <w:r>
        <w:rPr>
          <w:rFonts w:asciiTheme="majorBidi" w:hAnsiTheme="majorBidi" w:cstheme="majorBidi"/>
          <w:sz w:val="24"/>
          <w:szCs w:val="24"/>
        </w:rPr>
        <w:t>gai konflik.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Pemekaran daerah (Provinsi, Kabupaten dan K</w:t>
      </w:r>
      <w:r w:rsidRPr="000E2F08">
        <w:rPr>
          <w:rFonts w:asciiTheme="majorBidi" w:hAnsiTheme="majorBidi" w:cstheme="majorBidi"/>
          <w:sz w:val="24"/>
          <w:szCs w:val="24"/>
        </w:rPr>
        <w:t>ota) ternyata tidak selalu membawa kebaikan bagi rakyat di daerah yang dimekarkan tersebut.</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Bahwa DPR mensinyalir 40 persen dari daerah yang dimekarkan tersebut justru rakyatnya tidak sejahtera</w:t>
      </w:r>
      <w:r>
        <w:rPr>
          <w:rFonts w:asciiTheme="majorBidi" w:hAnsiTheme="majorBidi" w:cstheme="majorBidi"/>
          <w:sz w:val="24"/>
          <w:szCs w:val="24"/>
        </w:rPr>
        <w:t>h</w:t>
      </w:r>
      <w:r w:rsidRPr="000E2F08">
        <w:rPr>
          <w:rFonts w:asciiTheme="majorBidi" w:hAnsiTheme="majorBidi" w:cstheme="majorBidi"/>
          <w:sz w:val="24"/>
          <w:szCs w:val="24"/>
        </w:rPr>
        <w:t>.</w:t>
      </w:r>
      <w:proofErr w:type="gramEnd"/>
      <w:r w:rsidRPr="000E2F08">
        <w:rPr>
          <w:rFonts w:asciiTheme="majorBidi" w:hAnsiTheme="majorBidi" w:cstheme="majorBidi"/>
          <w:sz w:val="24"/>
          <w:szCs w:val="24"/>
        </w:rPr>
        <w:t xml:space="preserve"> DPR menolak bertanggungjawab terhadap kegagalan daerah yang dimekarkan tersebut dengan alasan semua proses pemekaran dari 14 daerah-daerah tersebut sudah mengikuti aturan yang ada, yakni Peraturan Pemerintah Nomor 129 Tahun 2000 tentang Pembentukan dan Penggabungan Daerah Otonomi baru yang kemudian telah dirubah dengan Peraturan Pemerintah Nomor 78 Tahun 2007 Tentang Tata </w:t>
      </w:r>
      <w:proofErr w:type="gramStart"/>
      <w:r w:rsidRPr="000E2F08">
        <w:rPr>
          <w:rFonts w:asciiTheme="majorBidi" w:hAnsiTheme="majorBidi" w:cstheme="majorBidi"/>
          <w:sz w:val="24"/>
          <w:szCs w:val="24"/>
        </w:rPr>
        <w:t>cara</w:t>
      </w:r>
      <w:proofErr w:type="gramEnd"/>
      <w:r w:rsidRPr="000E2F08">
        <w:rPr>
          <w:rFonts w:asciiTheme="majorBidi" w:hAnsiTheme="majorBidi" w:cstheme="majorBidi"/>
          <w:sz w:val="24"/>
          <w:szCs w:val="24"/>
        </w:rPr>
        <w:t xml:space="preserve"> Pembentukan, Pengha</w:t>
      </w:r>
      <w:r>
        <w:rPr>
          <w:rFonts w:asciiTheme="majorBidi" w:hAnsiTheme="majorBidi" w:cstheme="majorBidi"/>
          <w:sz w:val="24"/>
          <w:szCs w:val="24"/>
        </w:rPr>
        <w:t>pusan dan Penggabungan Daerah</w:t>
      </w:r>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Peraturan Pemerintah Nomor 78 Tahun 2007 cukup lengkap mengatur tentang persyaratan pembentukan, penghapusan, dan penggabungan daerah dibandingkan dengan Peraturan Pemerintah Nomor 129 Tahun 2000.</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 xml:space="preserve">Sayangnya substansi yang juga </w:t>
      </w:r>
      <w:r w:rsidRPr="000E2F08">
        <w:rPr>
          <w:rFonts w:asciiTheme="majorBidi" w:hAnsiTheme="majorBidi" w:cstheme="majorBidi"/>
          <w:sz w:val="24"/>
          <w:szCs w:val="24"/>
        </w:rPr>
        <w:lastRenderedPageBreak/>
        <w:t>penting tidak tercantum dalam PP Nomor 78/2007 yaitu menyejahterakan masyarakat, memperpendek rentan kendali da</w:t>
      </w:r>
      <w:r>
        <w:rPr>
          <w:rFonts w:asciiTheme="majorBidi" w:hAnsiTheme="majorBidi" w:cstheme="majorBidi"/>
          <w:sz w:val="24"/>
          <w:szCs w:val="24"/>
        </w:rPr>
        <w:t>n memperbaiki pelayanan publik</w:t>
      </w:r>
      <w:r w:rsidRPr="000E2F08">
        <w:rPr>
          <w:rFonts w:asciiTheme="majorBidi" w:hAnsiTheme="majorBidi" w:cstheme="majorBidi"/>
          <w:sz w:val="24"/>
          <w:szCs w:val="24"/>
        </w:rPr>
        <w:t>.</w:t>
      </w:r>
      <w:proofErr w:type="gramEnd"/>
    </w:p>
    <w:p w:rsidR="002535B4" w:rsidRDefault="002535B4" w:rsidP="004F0E71">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Melihat tingginya</w:t>
      </w:r>
      <w:r w:rsidRPr="000E2F08">
        <w:rPr>
          <w:rFonts w:asciiTheme="majorBidi" w:hAnsiTheme="majorBidi" w:cstheme="majorBidi"/>
          <w:sz w:val="24"/>
          <w:szCs w:val="24"/>
        </w:rPr>
        <w:t xml:space="preserve"> intensitas gesekan politik yang muncul dari masalah pemekaran wilayah, ada baiknya persoalan ini dikaji lebih serius menyangkut manfaat dan kerugian apabila keran pemekaran wilayah terus dibuka lebar.</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Evaluasi yang dilakukan bebarapa lembaga, baik pemerintah maupun non pemerintah, menunjukkan bahwa pemekaran cenderung berdampak negatif ketimbang positif.</w:t>
      </w:r>
      <w:proofErr w:type="gramEnd"/>
      <w:r w:rsidRPr="000E2F08">
        <w:rPr>
          <w:rFonts w:asciiTheme="majorBidi" w:hAnsiTheme="majorBidi" w:cstheme="majorBidi"/>
          <w:sz w:val="24"/>
          <w:szCs w:val="24"/>
        </w:rPr>
        <w:t xml:space="preserve"> Beberapa dampak negatif tersebut </w:t>
      </w:r>
      <w:proofErr w:type="gramStart"/>
      <w:r w:rsidRPr="000E2F08">
        <w:rPr>
          <w:rFonts w:asciiTheme="majorBidi" w:hAnsiTheme="majorBidi" w:cstheme="majorBidi"/>
          <w:sz w:val="24"/>
          <w:szCs w:val="24"/>
        </w:rPr>
        <w:t>adalah :</w:t>
      </w:r>
      <w:proofErr w:type="gramEnd"/>
      <w:r w:rsidRPr="000E2F08">
        <w:rPr>
          <w:rFonts w:asciiTheme="majorBidi" w:hAnsiTheme="majorBidi" w:cstheme="majorBidi"/>
          <w:sz w:val="24"/>
          <w:szCs w:val="24"/>
        </w:rPr>
        <w:t xml:space="preserve"> (a)</w:t>
      </w:r>
      <w:r w:rsidR="00065988">
        <w:rPr>
          <w:rFonts w:asciiTheme="majorBidi" w:hAnsiTheme="majorBidi" w:cstheme="majorBidi"/>
          <w:sz w:val="24"/>
          <w:szCs w:val="24"/>
        </w:rPr>
        <w:t xml:space="preserve">.  </w:t>
      </w:r>
      <w:r w:rsidRPr="000E2F08">
        <w:rPr>
          <w:rFonts w:asciiTheme="majorBidi" w:hAnsiTheme="majorBidi" w:cstheme="majorBidi"/>
          <w:sz w:val="24"/>
          <w:szCs w:val="24"/>
        </w:rPr>
        <w:t>pemekaran menciptakan perluasan struktur yang mengakibatkan beban berat biaya</w:t>
      </w:r>
      <w:r>
        <w:rPr>
          <w:rFonts w:asciiTheme="majorBidi" w:hAnsiTheme="majorBidi" w:cstheme="majorBidi"/>
          <w:sz w:val="24"/>
          <w:szCs w:val="24"/>
        </w:rPr>
        <w:t>.</w:t>
      </w:r>
      <w:r w:rsidRPr="000E2F08">
        <w:rPr>
          <w:rFonts w:asciiTheme="majorBidi" w:hAnsiTheme="majorBidi" w:cstheme="majorBidi"/>
          <w:sz w:val="24"/>
          <w:szCs w:val="24"/>
        </w:rPr>
        <w:t xml:space="preserve"> </w:t>
      </w:r>
    </w:p>
    <w:p w:rsidR="002535B4" w:rsidRDefault="002535B4" w:rsidP="00065988">
      <w:pPr>
        <w:spacing w:line="480" w:lineRule="auto"/>
        <w:ind w:left="567" w:hanging="425"/>
        <w:rPr>
          <w:rFonts w:asciiTheme="majorBidi" w:hAnsiTheme="majorBidi" w:cstheme="majorBidi"/>
          <w:sz w:val="24"/>
          <w:szCs w:val="24"/>
        </w:rPr>
      </w:pPr>
      <w:r w:rsidRPr="000E2F08">
        <w:rPr>
          <w:rFonts w:asciiTheme="majorBidi" w:hAnsiTheme="majorBidi" w:cstheme="majorBidi"/>
          <w:sz w:val="24"/>
          <w:szCs w:val="24"/>
        </w:rPr>
        <w:t>(b)</w:t>
      </w:r>
      <w:r w:rsidR="00065988">
        <w:rPr>
          <w:rFonts w:asciiTheme="majorBidi" w:hAnsiTheme="majorBidi" w:cstheme="majorBidi"/>
          <w:sz w:val="24"/>
          <w:szCs w:val="24"/>
        </w:rPr>
        <w:t xml:space="preserve">. </w:t>
      </w:r>
      <w:r w:rsidRPr="000E2F08">
        <w:rPr>
          <w:rFonts w:asciiTheme="majorBidi" w:hAnsiTheme="majorBidi" w:cstheme="majorBidi"/>
          <w:sz w:val="24"/>
          <w:szCs w:val="24"/>
        </w:rPr>
        <w:t>Kesamaan karakteristik sosial budaya dan historis masyarakat merupakan komitmen mayoritas warga, aspek politik selalu mengedepankannya</w:t>
      </w:r>
      <w:r>
        <w:rPr>
          <w:rFonts w:asciiTheme="majorBidi" w:hAnsiTheme="majorBidi" w:cstheme="majorBidi"/>
          <w:sz w:val="24"/>
          <w:szCs w:val="24"/>
        </w:rPr>
        <w:t>.</w:t>
      </w:r>
    </w:p>
    <w:p w:rsidR="002535B4" w:rsidRDefault="002535B4" w:rsidP="00065988">
      <w:pPr>
        <w:spacing w:line="480" w:lineRule="auto"/>
        <w:ind w:left="567" w:hanging="567"/>
        <w:rPr>
          <w:rFonts w:asciiTheme="majorBidi" w:hAnsiTheme="majorBidi" w:cstheme="majorBidi"/>
          <w:sz w:val="24"/>
          <w:szCs w:val="24"/>
        </w:rPr>
      </w:pPr>
      <w:r w:rsidRPr="000E2F08">
        <w:rPr>
          <w:rFonts w:asciiTheme="majorBidi" w:hAnsiTheme="majorBidi" w:cstheme="majorBidi"/>
          <w:sz w:val="24"/>
          <w:szCs w:val="24"/>
        </w:rPr>
        <w:t xml:space="preserve"> </w:t>
      </w:r>
      <w:r>
        <w:rPr>
          <w:rFonts w:asciiTheme="majorBidi" w:hAnsiTheme="majorBidi" w:cstheme="majorBidi"/>
          <w:sz w:val="24"/>
          <w:szCs w:val="24"/>
        </w:rPr>
        <w:t xml:space="preserve"> </w:t>
      </w:r>
      <w:r w:rsidRPr="000E2F08">
        <w:rPr>
          <w:rFonts w:asciiTheme="majorBidi" w:hAnsiTheme="majorBidi" w:cstheme="majorBidi"/>
          <w:sz w:val="24"/>
          <w:szCs w:val="24"/>
        </w:rPr>
        <w:t>(c)</w:t>
      </w:r>
      <w:r w:rsidR="00065988">
        <w:rPr>
          <w:rFonts w:asciiTheme="majorBidi" w:hAnsiTheme="majorBidi" w:cstheme="majorBidi"/>
          <w:sz w:val="24"/>
          <w:szCs w:val="24"/>
        </w:rPr>
        <w:t xml:space="preserve">. </w:t>
      </w:r>
      <w:r w:rsidRPr="000E2F08">
        <w:rPr>
          <w:rFonts w:asciiTheme="majorBidi" w:hAnsiTheme="majorBidi" w:cstheme="majorBidi"/>
          <w:sz w:val="24"/>
          <w:szCs w:val="24"/>
        </w:rPr>
        <w:t xml:space="preserve">Rendahnya kapasitas fiskal yang menyebabkan pemerintah daerah berupaya meningkatkan pendapatan dengan berbagai </w:t>
      </w:r>
      <w:proofErr w:type="gramStart"/>
      <w:r w:rsidRPr="000E2F08">
        <w:rPr>
          <w:rFonts w:asciiTheme="majorBidi" w:hAnsiTheme="majorBidi" w:cstheme="majorBidi"/>
          <w:sz w:val="24"/>
          <w:szCs w:val="24"/>
        </w:rPr>
        <w:t>cara</w:t>
      </w:r>
      <w:proofErr w:type="gramEnd"/>
      <w:r w:rsidRPr="000E2F08">
        <w:rPr>
          <w:rFonts w:asciiTheme="majorBidi" w:hAnsiTheme="majorBidi" w:cstheme="majorBidi"/>
          <w:sz w:val="24"/>
          <w:szCs w:val="24"/>
        </w:rPr>
        <w:t xml:space="preserve"> yang justru merugikan masyarakat dan berakibat terhadap munculnya kesenjangan</w:t>
      </w:r>
      <w:r>
        <w:rPr>
          <w:rFonts w:asciiTheme="majorBidi" w:hAnsiTheme="majorBidi" w:cstheme="majorBidi"/>
          <w:sz w:val="24"/>
          <w:szCs w:val="24"/>
        </w:rPr>
        <w:t>.</w:t>
      </w:r>
      <w:r w:rsidRPr="000E2F08">
        <w:rPr>
          <w:rFonts w:asciiTheme="majorBidi" w:hAnsiTheme="majorBidi" w:cstheme="majorBidi"/>
          <w:sz w:val="24"/>
          <w:szCs w:val="24"/>
        </w:rPr>
        <w:t xml:space="preserve"> </w:t>
      </w:r>
    </w:p>
    <w:p w:rsidR="002535B4" w:rsidRDefault="00065988" w:rsidP="00065988">
      <w:pPr>
        <w:spacing w:line="480" w:lineRule="auto"/>
        <w:ind w:left="567" w:hanging="567"/>
        <w:rPr>
          <w:rFonts w:asciiTheme="majorBidi" w:hAnsiTheme="majorBidi" w:cstheme="majorBidi"/>
          <w:sz w:val="24"/>
          <w:szCs w:val="24"/>
        </w:rPr>
      </w:pPr>
      <w:r>
        <w:rPr>
          <w:rFonts w:asciiTheme="majorBidi" w:hAnsiTheme="majorBidi" w:cstheme="majorBidi"/>
          <w:sz w:val="24"/>
          <w:szCs w:val="24"/>
        </w:rPr>
        <w:t xml:space="preserve">  </w:t>
      </w:r>
      <w:r w:rsidR="002535B4" w:rsidRPr="000E2F08">
        <w:rPr>
          <w:rFonts w:asciiTheme="majorBidi" w:hAnsiTheme="majorBidi" w:cstheme="majorBidi"/>
          <w:sz w:val="24"/>
          <w:szCs w:val="24"/>
        </w:rPr>
        <w:t>(d)</w:t>
      </w:r>
      <w:r>
        <w:rPr>
          <w:rFonts w:asciiTheme="majorBidi" w:hAnsiTheme="majorBidi" w:cstheme="majorBidi"/>
          <w:sz w:val="24"/>
          <w:szCs w:val="24"/>
        </w:rPr>
        <w:t>.</w:t>
      </w:r>
      <w:r w:rsidR="002535B4" w:rsidRPr="000E2F08">
        <w:rPr>
          <w:rFonts w:asciiTheme="majorBidi" w:hAnsiTheme="majorBidi" w:cstheme="majorBidi"/>
          <w:sz w:val="24"/>
          <w:szCs w:val="24"/>
        </w:rPr>
        <w:t xml:space="preserve"> Pertambahan jumlah pemerintah daerah secara simultan meningkatkan belanja dalam APBN dan ini membebani pemerintah pusat. </w:t>
      </w:r>
    </w:p>
    <w:p w:rsidR="002535B4" w:rsidRDefault="002535B4" w:rsidP="004F0E71">
      <w:pPr>
        <w:spacing w:line="480" w:lineRule="auto"/>
        <w:ind w:firstLine="567"/>
        <w:rPr>
          <w:rFonts w:asciiTheme="majorBidi" w:hAnsiTheme="majorBidi" w:cstheme="majorBidi"/>
          <w:sz w:val="24"/>
          <w:szCs w:val="24"/>
        </w:rPr>
      </w:pPr>
      <w:proofErr w:type="gramStart"/>
      <w:r w:rsidRPr="000E2F08">
        <w:rPr>
          <w:rFonts w:asciiTheme="majorBidi" w:hAnsiTheme="majorBidi" w:cstheme="majorBidi"/>
          <w:sz w:val="24"/>
          <w:szCs w:val="24"/>
        </w:rPr>
        <w:t>Permasalahan-permasalahan yang dihadapi daerah, menunjukkan dengan jelas bahwa untuk meningkatkan kualitas pelayanan kepada masyarakat dan mensejahterakan mereka tidak harus dijawab dengan pemekaran</w:t>
      </w:r>
      <w:r>
        <w:rPr>
          <w:rFonts w:asciiTheme="majorBidi" w:hAnsiTheme="majorBidi" w:cstheme="majorBidi"/>
          <w:sz w:val="24"/>
          <w:szCs w:val="24"/>
        </w:rPr>
        <w:t>.</w:t>
      </w:r>
      <w:proofErr w:type="gramEnd"/>
      <w:r w:rsidRPr="000E2F08">
        <w:rPr>
          <w:rFonts w:asciiTheme="majorBidi" w:hAnsiTheme="majorBidi" w:cstheme="majorBidi"/>
          <w:sz w:val="24"/>
          <w:szCs w:val="24"/>
        </w:rPr>
        <w:t xml:space="preserve"> Sesungguhnya semangat yang terkandung dalam pelaksanaan penyelenggaraan pemerintahan daerah secara otonom, menu</w:t>
      </w:r>
      <w:r>
        <w:rPr>
          <w:rFonts w:asciiTheme="majorBidi" w:hAnsiTheme="majorBidi" w:cstheme="majorBidi"/>
          <w:sz w:val="24"/>
          <w:szCs w:val="24"/>
        </w:rPr>
        <w:t>rut Prof Dr Ryaas Rasyid,</w:t>
      </w:r>
      <w:r w:rsidRPr="000E2F08">
        <w:rPr>
          <w:rFonts w:asciiTheme="majorBidi" w:hAnsiTheme="majorBidi" w:cstheme="majorBidi"/>
          <w:sz w:val="24"/>
          <w:szCs w:val="24"/>
        </w:rPr>
        <w:t xml:space="preserve"> adalah pertama dalam upaya membebaskan pemerintahan pusat dari beban-beban yang tidak perlu dalam </w:t>
      </w:r>
      <w:r w:rsidRPr="000E2F08">
        <w:rPr>
          <w:rFonts w:asciiTheme="majorBidi" w:hAnsiTheme="majorBidi" w:cstheme="majorBidi"/>
          <w:sz w:val="24"/>
          <w:szCs w:val="24"/>
        </w:rPr>
        <w:lastRenderedPageBreak/>
        <w:t>menangani urusan domestik (lokal), dan daerah mendapat kesempatan untuk mempelajari, memahami, merespon kecenderungan global dan mengambil faedah untuk kepentingan daerah (lokal).</w:t>
      </w:r>
      <w:r>
        <w:rPr>
          <w:rStyle w:val="FootnoteReference"/>
          <w:rFonts w:asciiTheme="majorBidi" w:hAnsiTheme="majorBidi" w:cstheme="majorBidi"/>
          <w:sz w:val="24"/>
          <w:szCs w:val="24"/>
        </w:rPr>
        <w:footnoteReference w:id="17"/>
      </w:r>
      <w:r w:rsidRPr="000E2F08">
        <w:rPr>
          <w:rFonts w:asciiTheme="majorBidi" w:hAnsiTheme="majorBidi" w:cstheme="majorBidi"/>
          <w:sz w:val="24"/>
          <w:szCs w:val="24"/>
        </w:rPr>
        <w:t xml:space="preserve"> </w:t>
      </w:r>
    </w:p>
    <w:p w:rsidR="00467E54" w:rsidRPr="00B43C7C" w:rsidRDefault="002535B4" w:rsidP="00B43C7C">
      <w:pPr>
        <w:spacing w:line="480" w:lineRule="auto"/>
        <w:ind w:firstLine="720"/>
        <w:rPr>
          <w:rFonts w:asciiTheme="majorBidi" w:hAnsiTheme="majorBidi" w:cstheme="majorBidi"/>
          <w:sz w:val="24"/>
          <w:szCs w:val="24"/>
        </w:rPr>
      </w:pPr>
      <w:r w:rsidRPr="000E2F08">
        <w:rPr>
          <w:rFonts w:asciiTheme="majorBidi" w:hAnsiTheme="majorBidi" w:cstheme="majorBidi"/>
          <w:sz w:val="24"/>
          <w:szCs w:val="24"/>
        </w:rPr>
        <w:t xml:space="preserve">Kedua, dengan begitu terjadi proses pembagian tugas, pemerintah pusat berkonsentrasi pada kebijakan-kebijakan makro yang lebih strategis untuk kepentingan nasional, sementara daerah dituntut lebih kreatif dalam melakukan proses pemberdayaan dalam mengatasi masalah-masalah lokal. Ketiga, dalam proses tersebut terkandung nilai-nilai kepercayaan pemerintah pusat terhadap pemerintah daerah. </w:t>
      </w:r>
      <w:proofErr w:type="gramStart"/>
      <w:r w:rsidRPr="000E2F08">
        <w:rPr>
          <w:rFonts w:asciiTheme="majorBidi" w:hAnsiTheme="majorBidi" w:cstheme="majorBidi"/>
          <w:sz w:val="24"/>
          <w:szCs w:val="24"/>
        </w:rPr>
        <w:t>Secara politis ini bentuk pemberian distribusi kekuasaan pemerintah pusat terhadap pemerintah daerah, terutama terhadap nilai-nilai lokal yang menjadi khasanah kekuatan lokal, baik dalam aspek ekonomi maupun budaya.</w:t>
      </w:r>
      <w:proofErr w:type="gramEnd"/>
      <w:r w:rsidRPr="000E2F08">
        <w:rPr>
          <w:rFonts w:asciiTheme="majorBidi" w:hAnsiTheme="majorBidi" w:cstheme="majorBidi"/>
          <w:sz w:val="24"/>
          <w:szCs w:val="24"/>
        </w:rPr>
        <w:t xml:space="preserve"> </w:t>
      </w:r>
      <w:proofErr w:type="gramStart"/>
      <w:r w:rsidRPr="000E2F08">
        <w:rPr>
          <w:rFonts w:asciiTheme="majorBidi" w:hAnsiTheme="majorBidi" w:cstheme="majorBidi"/>
          <w:sz w:val="24"/>
          <w:szCs w:val="24"/>
        </w:rPr>
        <w:t>Alasan - alasan diatas merupakan peletakan dasar pertama yang menjadi landasan mengapa otonomi daerah diterapkan.</w:t>
      </w:r>
      <w:proofErr w:type="gramEnd"/>
      <w:r w:rsidRPr="000E2F08">
        <w:rPr>
          <w:rFonts w:asciiTheme="majorBidi" w:hAnsiTheme="majorBidi" w:cstheme="majorBidi"/>
          <w:sz w:val="24"/>
          <w:szCs w:val="24"/>
        </w:rPr>
        <w:t xml:space="preserve"> Proses otonomisasi (demokratisasi lokal) pada ranah ekspektasi </w:t>
      </w:r>
      <w:proofErr w:type="gramStart"/>
      <w:r w:rsidRPr="000E2F08">
        <w:rPr>
          <w:rFonts w:asciiTheme="majorBidi" w:hAnsiTheme="majorBidi" w:cstheme="majorBidi"/>
          <w:sz w:val="24"/>
          <w:szCs w:val="24"/>
        </w:rPr>
        <w:t>akan</w:t>
      </w:r>
      <w:proofErr w:type="gramEnd"/>
      <w:r w:rsidRPr="000E2F08">
        <w:rPr>
          <w:rFonts w:asciiTheme="majorBidi" w:hAnsiTheme="majorBidi" w:cstheme="majorBidi"/>
          <w:sz w:val="24"/>
          <w:szCs w:val="24"/>
        </w:rPr>
        <w:t xml:space="preserve"> diarahkan pada upaya perubahan secara sistematis, seperti upaya pendewasaan politik warga, tuntutan kreatifitas penyelenggara pemerintahan daerah, partisipasi publik secara luas dalam menentukan Kepala Daerah dan Wakil Kepala Daerah, dan tuntutan kreatif birokrasi dalam meningkatkan Pendapatan Asli Daerah dan pembangunan daerah. </w:t>
      </w:r>
      <w:proofErr w:type="gramStart"/>
      <w:r w:rsidRPr="000E2F08">
        <w:rPr>
          <w:rFonts w:asciiTheme="majorBidi" w:hAnsiTheme="majorBidi" w:cstheme="majorBidi"/>
          <w:sz w:val="24"/>
          <w:szCs w:val="24"/>
        </w:rPr>
        <w:t xml:space="preserve">Otonomisasi juga diarahkan untuk upaya pendekatan pelayanan dan perlindungan pemerintah pada rakyat secara tepat dan terarah, terutama dalam konteks </w:t>
      </w:r>
      <w:r w:rsidRPr="000E2F08">
        <w:rPr>
          <w:rFonts w:asciiTheme="majorBidi" w:hAnsiTheme="majorBidi" w:cstheme="majorBidi"/>
          <w:sz w:val="24"/>
          <w:szCs w:val="24"/>
        </w:rPr>
        <w:lastRenderedPageBreak/>
        <w:t>pemenuhan basis kebutuhan ekonomi dan perlindungan kehidupan sosial, dan ini sangat tergantung pada kualitas kinerja dari masingmasing daerah.</w:t>
      </w:r>
      <w:proofErr w:type="gramEnd"/>
      <w:r>
        <w:rPr>
          <w:rStyle w:val="FootnoteReference"/>
          <w:rFonts w:asciiTheme="majorBidi" w:hAnsiTheme="majorBidi" w:cstheme="majorBidi"/>
          <w:sz w:val="24"/>
          <w:szCs w:val="24"/>
        </w:rPr>
        <w:footnoteReference w:id="18"/>
      </w:r>
      <w:r w:rsidRPr="000E2F08">
        <w:rPr>
          <w:rFonts w:asciiTheme="majorBidi" w:hAnsiTheme="majorBidi" w:cstheme="majorBidi"/>
          <w:sz w:val="24"/>
          <w:szCs w:val="24"/>
        </w:rPr>
        <w:t xml:space="preserve"> </w:t>
      </w:r>
    </w:p>
    <w:p w:rsidR="002535B4" w:rsidRDefault="00DD159C" w:rsidP="004F0E71">
      <w:pPr>
        <w:spacing w:line="480" w:lineRule="auto"/>
        <w:rPr>
          <w:rFonts w:asciiTheme="majorBidi" w:hAnsiTheme="majorBidi" w:cstheme="majorBidi"/>
          <w:b/>
          <w:bCs/>
          <w:sz w:val="24"/>
          <w:szCs w:val="24"/>
        </w:rPr>
      </w:pPr>
      <w:r>
        <w:rPr>
          <w:rFonts w:asciiTheme="majorBidi" w:hAnsiTheme="majorBidi" w:cstheme="majorBidi"/>
          <w:b/>
          <w:bCs/>
          <w:sz w:val="24"/>
          <w:szCs w:val="24"/>
        </w:rPr>
        <w:t>SIMPULAN</w:t>
      </w:r>
    </w:p>
    <w:p w:rsidR="002535B4" w:rsidRPr="00C27AEB" w:rsidRDefault="00065988" w:rsidP="00CD4974">
      <w:pPr>
        <w:spacing w:line="480" w:lineRule="auto"/>
        <w:ind w:left="993" w:hanging="273"/>
        <w:rPr>
          <w:rFonts w:asciiTheme="majorBidi" w:hAnsiTheme="majorBidi" w:cstheme="majorBidi"/>
          <w:sz w:val="24"/>
          <w:szCs w:val="24"/>
        </w:rPr>
      </w:pPr>
      <w:r>
        <w:rPr>
          <w:rFonts w:asciiTheme="majorBidi" w:hAnsiTheme="majorBidi" w:cstheme="majorBidi"/>
          <w:sz w:val="24"/>
          <w:szCs w:val="24"/>
        </w:rPr>
        <w:t xml:space="preserve">1. </w:t>
      </w:r>
      <w:r w:rsidR="00CD4974">
        <w:rPr>
          <w:rFonts w:asciiTheme="majorBidi" w:hAnsiTheme="majorBidi" w:cstheme="majorBidi"/>
          <w:sz w:val="24"/>
          <w:szCs w:val="24"/>
        </w:rPr>
        <w:t xml:space="preserve">Implementasi </w:t>
      </w:r>
      <w:r w:rsidR="00CD4974" w:rsidRPr="00CD4974">
        <w:rPr>
          <w:rFonts w:asciiTheme="majorBidi" w:hAnsiTheme="majorBidi" w:cstheme="majorBidi"/>
          <w:i/>
          <w:iCs/>
          <w:sz w:val="24"/>
          <w:szCs w:val="24"/>
        </w:rPr>
        <w:t>fungsi controling</w:t>
      </w:r>
      <w:r w:rsidR="002535B4" w:rsidRPr="00C27AEB">
        <w:rPr>
          <w:rFonts w:asciiTheme="majorBidi" w:hAnsiTheme="majorBidi" w:cstheme="majorBidi"/>
          <w:sz w:val="24"/>
          <w:szCs w:val="24"/>
        </w:rPr>
        <w:t xml:space="preserve"> </w:t>
      </w:r>
      <w:r w:rsidR="00CD4974">
        <w:rPr>
          <w:rFonts w:asciiTheme="majorBidi" w:hAnsiTheme="majorBidi" w:cstheme="majorBidi"/>
          <w:sz w:val="24"/>
          <w:szCs w:val="24"/>
        </w:rPr>
        <w:t xml:space="preserve">DPD RI terhadap pemekaran wilayah </w:t>
      </w:r>
      <w:r w:rsidR="002535B4" w:rsidRPr="00C27AEB">
        <w:rPr>
          <w:rFonts w:asciiTheme="majorBidi" w:hAnsiTheme="majorBidi" w:cstheme="majorBidi"/>
          <w:sz w:val="24"/>
          <w:szCs w:val="24"/>
        </w:rPr>
        <w:t>merupakan kepentingan Nasional</w:t>
      </w:r>
      <w:r w:rsidR="00CD4974">
        <w:rPr>
          <w:rFonts w:asciiTheme="majorBidi" w:hAnsiTheme="majorBidi" w:cstheme="majorBidi"/>
          <w:sz w:val="24"/>
          <w:szCs w:val="24"/>
        </w:rPr>
        <w:t>, tujuannya</w:t>
      </w:r>
      <w:r w:rsidR="002535B4" w:rsidRPr="00C27AEB">
        <w:rPr>
          <w:rFonts w:asciiTheme="majorBidi" w:hAnsiTheme="majorBidi" w:cstheme="majorBidi"/>
          <w:sz w:val="24"/>
          <w:szCs w:val="24"/>
        </w:rPr>
        <w:t xml:space="preserve"> untuk memberikan manfaat </w:t>
      </w:r>
      <w:r w:rsidR="00CD4974">
        <w:rPr>
          <w:rFonts w:asciiTheme="majorBidi" w:hAnsiTheme="majorBidi" w:cstheme="majorBidi"/>
          <w:sz w:val="24"/>
          <w:szCs w:val="24"/>
        </w:rPr>
        <w:t>bagi</w:t>
      </w:r>
      <w:r w:rsidR="002535B4" w:rsidRPr="00C27AEB">
        <w:rPr>
          <w:rFonts w:asciiTheme="majorBidi" w:hAnsiTheme="majorBidi" w:cstheme="majorBidi"/>
          <w:sz w:val="24"/>
          <w:szCs w:val="24"/>
        </w:rPr>
        <w:t xml:space="preserve"> berbagai kalangan, baik masyarakat dan pemerintahan, karena pemekaran wilayah akan membuat daerah tersebut, menjadi terbuka, jalur pengembangannya lebih luas, tersebar, dan produktif. Selain itu faktor yang mendesak dalam pemekaran wilayah suatu daerah ialah agar tidak terkonsentrasinya pembangunan dari berbagai sektor kehidupan di wilayah yang disinyalir berkompeten, dengan demikian kebutuhan pemekaran wilayah tersebut mendorong pemenuhannya dengan </w:t>
      </w:r>
      <w:proofErr w:type="gramStart"/>
      <w:r w:rsidR="002535B4" w:rsidRPr="00C27AEB">
        <w:rPr>
          <w:rFonts w:asciiTheme="majorBidi" w:hAnsiTheme="majorBidi" w:cstheme="majorBidi"/>
          <w:sz w:val="24"/>
          <w:szCs w:val="24"/>
        </w:rPr>
        <w:t>cara</w:t>
      </w:r>
      <w:proofErr w:type="gramEnd"/>
      <w:r w:rsidR="002535B4" w:rsidRPr="00C27AEB">
        <w:rPr>
          <w:rFonts w:asciiTheme="majorBidi" w:hAnsiTheme="majorBidi" w:cstheme="majorBidi"/>
          <w:sz w:val="24"/>
          <w:szCs w:val="24"/>
        </w:rPr>
        <w:t xml:space="preserve"> pemisahan dari induk pemerintahan, dengan tujuan utama mempercepat kesejahteraan rakyat.</w:t>
      </w:r>
    </w:p>
    <w:p w:rsidR="00CD4974" w:rsidRDefault="00065988" w:rsidP="008308F6">
      <w:pPr>
        <w:spacing w:line="480" w:lineRule="auto"/>
        <w:ind w:left="993" w:hanging="273"/>
        <w:rPr>
          <w:rFonts w:asciiTheme="majorBidi" w:hAnsiTheme="majorBidi" w:cstheme="majorBidi"/>
          <w:sz w:val="24"/>
          <w:szCs w:val="24"/>
        </w:rPr>
      </w:pPr>
      <w:r>
        <w:rPr>
          <w:rFonts w:asciiTheme="majorBidi" w:hAnsiTheme="majorBidi" w:cstheme="majorBidi"/>
          <w:sz w:val="24"/>
          <w:szCs w:val="24"/>
        </w:rPr>
        <w:t xml:space="preserve">2. </w:t>
      </w:r>
      <w:r w:rsidR="00CD4974">
        <w:rPr>
          <w:rFonts w:asciiTheme="majorBidi" w:hAnsiTheme="majorBidi" w:cstheme="majorBidi"/>
          <w:sz w:val="24"/>
          <w:szCs w:val="24"/>
        </w:rPr>
        <w:t>Kendala DPD RI terhadap pemekaran daerah Musirawas Utara dalam bentuk, sebagai berikut:</w:t>
      </w:r>
    </w:p>
    <w:p w:rsidR="00CD4974" w:rsidRDefault="00CD4974" w:rsidP="00CD4974">
      <w:pPr>
        <w:spacing w:line="480" w:lineRule="auto"/>
        <w:ind w:left="1276" w:hanging="283"/>
        <w:rPr>
          <w:rFonts w:asciiTheme="majorBidi" w:hAnsiTheme="majorBidi" w:cstheme="majorBidi"/>
          <w:sz w:val="24"/>
          <w:szCs w:val="24"/>
        </w:rPr>
      </w:pPr>
      <w:r>
        <w:rPr>
          <w:rFonts w:asciiTheme="majorBidi" w:hAnsiTheme="majorBidi" w:cstheme="majorBidi"/>
          <w:sz w:val="24"/>
          <w:szCs w:val="24"/>
        </w:rPr>
        <w:t xml:space="preserve">a. </w:t>
      </w:r>
      <w:r w:rsidR="00065988">
        <w:rPr>
          <w:rFonts w:asciiTheme="majorBidi" w:hAnsiTheme="majorBidi" w:cstheme="majorBidi"/>
          <w:sz w:val="24"/>
          <w:szCs w:val="24"/>
        </w:rPr>
        <w:t>P</w:t>
      </w:r>
      <w:r w:rsidR="002535B4" w:rsidRPr="00C27AEB">
        <w:rPr>
          <w:rFonts w:asciiTheme="majorBidi" w:hAnsiTheme="majorBidi" w:cstheme="majorBidi"/>
          <w:sz w:val="24"/>
          <w:szCs w:val="24"/>
        </w:rPr>
        <w:t xml:space="preserve">emekaran wilayah bukan sekedar rencana yang dengan cepat terasa perubahan kemajuannya. Bisa saja, pemekaran wilayah justru </w:t>
      </w:r>
      <w:proofErr w:type="gramStart"/>
      <w:r w:rsidR="002535B4" w:rsidRPr="00C27AEB">
        <w:rPr>
          <w:rFonts w:asciiTheme="majorBidi" w:hAnsiTheme="majorBidi" w:cstheme="majorBidi"/>
          <w:sz w:val="24"/>
          <w:szCs w:val="24"/>
        </w:rPr>
        <w:t>akan</w:t>
      </w:r>
      <w:proofErr w:type="gramEnd"/>
      <w:r w:rsidR="002535B4" w:rsidRPr="00C27AEB">
        <w:rPr>
          <w:rFonts w:asciiTheme="majorBidi" w:hAnsiTheme="majorBidi" w:cstheme="majorBidi"/>
          <w:sz w:val="24"/>
          <w:szCs w:val="24"/>
        </w:rPr>
        <w:t xml:space="preserve"> menimbulkan salah satu kemunduran pembangunan karena rentan dan cenderung harus memulai dari titik awal segala kebutuhan suatu pembentukan pemerintahan. </w:t>
      </w:r>
    </w:p>
    <w:p w:rsidR="00CD4974" w:rsidRDefault="00CD4974" w:rsidP="00CD4974">
      <w:pPr>
        <w:spacing w:line="480" w:lineRule="auto"/>
        <w:ind w:left="1276" w:hanging="283"/>
        <w:rPr>
          <w:rFonts w:asciiTheme="majorBidi" w:hAnsiTheme="majorBidi" w:cstheme="majorBidi"/>
          <w:sz w:val="24"/>
          <w:szCs w:val="24"/>
        </w:rPr>
      </w:pPr>
      <w:r>
        <w:rPr>
          <w:rFonts w:asciiTheme="majorBidi" w:hAnsiTheme="majorBidi" w:cstheme="majorBidi"/>
          <w:sz w:val="24"/>
          <w:szCs w:val="24"/>
        </w:rPr>
        <w:lastRenderedPageBreak/>
        <w:t xml:space="preserve">b. </w:t>
      </w:r>
      <w:r w:rsidR="002535B4" w:rsidRPr="00C27AEB">
        <w:rPr>
          <w:rFonts w:asciiTheme="majorBidi" w:hAnsiTheme="majorBidi" w:cstheme="majorBidi"/>
          <w:sz w:val="24"/>
          <w:szCs w:val="24"/>
        </w:rPr>
        <w:t xml:space="preserve">Hal ini terbukti dari kasus pemekaran wilayah yang terjadi di seluruh penjuru negeri ini. </w:t>
      </w:r>
    </w:p>
    <w:p w:rsidR="002535B4" w:rsidRPr="00C27AEB" w:rsidRDefault="00CD4974" w:rsidP="00CD4974">
      <w:pPr>
        <w:spacing w:line="480" w:lineRule="auto"/>
        <w:ind w:left="1276" w:hanging="283"/>
        <w:rPr>
          <w:rFonts w:asciiTheme="majorBidi" w:hAnsiTheme="majorBidi" w:cstheme="majorBidi"/>
          <w:sz w:val="24"/>
          <w:szCs w:val="24"/>
        </w:rPr>
      </w:pPr>
      <w:r>
        <w:rPr>
          <w:rFonts w:asciiTheme="majorBidi" w:hAnsiTheme="majorBidi" w:cstheme="majorBidi"/>
          <w:sz w:val="24"/>
          <w:szCs w:val="24"/>
        </w:rPr>
        <w:t>c. W</w:t>
      </w:r>
      <w:r w:rsidR="002535B4" w:rsidRPr="00C27AEB">
        <w:rPr>
          <w:rFonts w:asciiTheme="majorBidi" w:hAnsiTheme="majorBidi" w:cstheme="majorBidi"/>
          <w:sz w:val="24"/>
          <w:szCs w:val="24"/>
        </w:rPr>
        <w:t>ajar jika pemimpin negara kita menghimbau agar pada t</w:t>
      </w:r>
      <w:r w:rsidR="002535B4">
        <w:rPr>
          <w:rFonts w:asciiTheme="majorBidi" w:hAnsiTheme="majorBidi" w:cstheme="majorBidi"/>
          <w:sz w:val="24"/>
          <w:szCs w:val="24"/>
        </w:rPr>
        <w:t>ahun 2010 pemekaran wilayah di e</w:t>
      </w:r>
      <w:r w:rsidR="002535B4" w:rsidRPr="00C27AEB">
        <w:rPr>
          <w:rFonts w:asciiTheme="majorBidi" w:hAnsiTheme="majorBidi" w:cstheme="majorBidi"/>
          <w:sz w:val="24"/>
          <w:szCs w:val="24"/>
        </w:rPr>
        <w:t xml:space="preserve">valuasi, bila tidak, yang ada pemekaran wilayah justru akan menghasilkan masalah baru bagi daerah yang dimekarkan. </w:t>
      </w:r>
    </w:p>
    <w:p w:rsidR="004160DC" w:rsidRDefault="008308F6" w:rsidP="008308F6">
      <w:pPr>
        <w:spacing w:line="480" w:lineRule="auto"/>
        <w:ind w:left="993" w:hanging="273"/>
        <w:rPr>
          <w:rFonts w:asciiTheme="majorBidi" w:hAnsiTheme="majorBidi" w:cstheme="majorBidi"/>
          <w:sz w:val="24"/>
          <w:szCs w:val="24"/>
        </w:rPr>
      </w:pPr>
      <w:r>
        <w:rPr>
          <w:rFonts w:asciiTheme="majorBidi" w:hAnsiTheme="majorBidi" w:cstheme="majorBidi"/>
          <w:sz w:val="24"/>
          <w:szCs w:val="24"/>
        </w:rPr>
        <w:t xml:space="preserve">3. </w:t>
      </w:r>
      <w:r w:rsidR="004160DC">
        <w:rPr>
          <w:rFonts w:asciiTheme="majorBidi" w:hAnsiTheme="majorBidi" w:cstheme="majorBidi"/>
          <w:sz w:val="24"/>
          <w:szCs w:val="24"/>
        </w:rPr>
        <w:t>Upaya DPD RI terhadap pemekaran daerah muratara, sebagai berikut:</w:t>
      </w:r>
    </w:p>
    <w:p w:rsidR="002535B4" w:rsidRPr="00C27AEB" w:rsidRDefault="004160DC" w:rsidP="004160DC">
      <w:pPr>
        <w:spacing w:line="480" w:lineRule="auto"/>
        <w:ind w:left="1276" w:hanging="283"/>
        <w:rPr>
          <w:rFonts w:asciiTheme="majorBidi" w:hAnsiTheme="majorBidi" w:cstheme="majorBidi"/>
          <w:sz w:val="24"/>
          <w:szCs w:val="24"/>
        </w:rPr>
      </w:pPr>
      <w:r>
        <w:rPr>
          <w:rFonts w:asciiTheme="majorBidi" w:hAnsiTheme="majorBidi" w:cstheme="majorBidi"/>
          <w:sz w:val="24"/>
          <w:szCs w:val="24"/>
        </w:rPr>
        <w:t xml:space="preserve">a. </w:t>
      </w:r>
      <w:r w:rsidR="002535B4" w:rsidRPr="00C27AEB">
        <w:rPr>
          <w:rFonts w:asciiTheme="majorBidi" w:hAnsiTheme="majorBidi" w:cstheme="majorBidi"/>
          <w:sz w:val="24"/>
          <w:szCs w:val="24"/>
        </w:rPr>
        <w:t>Dinamika masyarakat setelah berlakunya Undang-Undang Republik Indonesia Nomor 32 Tahun 2004 tentang Pemerintahan Daerah, khus</w:t>
      </w:r>
      <w:r>
        <w:rPr>
          <w:rFonts w:asciiTheme="majorBidi" w:hAnsiTheme="majorBidi" w:cstheme="majorBidi"/>
          <w:sz w:val="24"/>
          <w:szCs w:val="24"/>
        </w:rPr>
        <w:t>us terkait dengan pendirian pro</w:t>
      </w:r>
      <w:r w:rsidR="002535B4" w:rsidRPr="00C27AEB">
        <w:rPr>
          <w:rFonts w:asciiTheme="majorBidi" w:hAnsiTheme="majorBidi" w:cstheme="majorBidi"/>
          <w:sz w:val="24"/>
          <w:szCs w:val="24"/>
        </w:rPr>
        <w:t xml:space="preserve">vinsi dan kabupaten/kota baru adalah fenomena menarik untuk dikaji dan dicermati, khususnya dalam hubungannya dengan tingkat kesejahteraan masyarakat di wilayah pemekaran di Provinsi </w:t>
      </w:r>
      <w:r w:rsidR="002535B4">
        <w:rPr>
          <w:rFonts w:asciiTheme="majorBidi" w:hAnsiTheme="majorBidi" w:cstheme="majorBidi"/>
          <w:sz w:val="24"/>
          <w:szCs w:val="24"/>
        </w:rPr>
        <w:t>Sumatera Selatan</w:t>
      </w:r>
      <w:r w:rsidR="002535B4" w:rsidRPr="00C27AEB">
        <w:rPr>
          <w:rFonts w:asciiTheme="majorBidi" w:hAnsiTheme="majorBidi" w:cstheme="majorBidi"/>
          <w:sz w:val="24"/>
          <w:szCs w:val="24"/>
        </w:rPr>
        <w:t>.</w:t>
      </w:r>
    </w:p>
    <w:p w:rsidR="00467E54" w:rsidRDefault="004160D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roofErr w:type="gramStart"/>
      <w:r>
        <w:rPr>
          <w:rFonts w:asciiTheme="majorBidi" w:hAnsiTheme="majorBidi" w:cstheme="majorBidi"/>
          <w:sz w:val="24"/>
          <w:szCs w:val="24"/>
        </w:rPr>
        <w:t>b</w:t>
      </w:r>
      <w:proofErr w:type="gramEnd"/>
      <w:r>
        <w:rPr>
          <w:rFonts w:asciiTheme="majorBidi" w:hAnsiTheme="majorBidi" w:cstheme="majorBidi"/>
          <w:sz w:val="24"/>
          <w:szCs w:val="24"/>
        </w:rPr>
        <w:t xml:space="preserve">. </w:t>
      </w:r>
      <w:r w:rsidR="002535B4" w:rsidRPr="000E2F08">
        <w:rPr>
          <w:rFonts w:asciiTheme="majorBidi" w:eastAsia="Times New Roman" w:hAnsiTheme="majorBidi" w:cstheme="majorBidi"/>
          <w:color w:val="222222"/>
          <w:sz w:val="24"/>
          <w:szCs w:val="24"/>
        </w:rPr>
        <w:t>Dewan Perwakilan Daerah (DPD) RI harus berani melakukan evaluasi pemekaran daerah yang semakin tidak terbendung dengan menata kembali struktur bangun pemerintahan daerah melalui penggabungan. Dalam UU No. 23 tahun 2004 tentang Pemda juga telah memberikan dasar hukum yang kuat bagi DPD untuk terlibat secara aktif dalam proses penilaian terhadap Pembentukan Daerah Persiapan sebelum menjadi Daerah Otonom Baru.</w:t>
      </w:r>
      <w:r w:rsidR="002535B4" w:rsidRPr="00F5127E">
        <w:rPr>
          <w:rFonts w:asciiTheme="majorBidi" w:eastAsia="Times New Roman" w:hAnsiTheme="majorBidi" w:cstheme="majorBidi"/>
          <w:color w:val="222222"/>
          <w:sz w:val="24"/>
          <w:szCs w:val="24"/>
        </w:rPr>
        <w:t xml:space="preserve"> </w:t>
      </w:r>
      <w:proofErr w:type="gramStart"/>
      <w:r w:rsidR="002535B4" w:rsidRPr="00F5127E">
        <w:rPr>
          <w:rFonts w:asciiTheme="majorBidi" w:eastAsia="Times New Roman" w:hAnsiTheme="majorBidi" w:cstheme="majorBidi"/>
          <w:color w:val="222222"/>
          <w:sz w:val="24"/>
          <w:szCs w:val="24"/>
        </w:rPr>
        <w:t>M</w:t>
      </w:r>
      <w:r w:rsidR="002535B4" w:rsidRPr="000E2F08">
        <w:rPr>
          <w:rFonts w:asciiTheme="majorBidi" w:eastAsia="Times New Roman" w:hAnsiTheme="majorBidi" w:cstheme="majorBidi"/>
          <w:color w:val="222222"/>
          <w:sz w:val="24"/>
          <w:szCs w:val="24"/>
        </w:rPr>
        <w:t xml:space="preserve">enilai kondisi yang berkembang saat ini menunjukkan pemekaran daerah tidak terkendali, semata-mata hanya dimanfaatkan untuk pemenuhan nafsu </w:t>
      </w:r>
      <w:r w:rsidR="002535B4" w:rsidRPr="000E2F08">
        <w:rPr>
          <w:rFonts w:asciiTheme="majorBidi" w:eastAsia="Times New Roman" w:hAnsiTheme="majorBidi" w:cstheme="majorBidi"/>
          <w:color w:val="222222"/>
          <w:sz w:val="24"/>
          <w:szCs w:val="24"/>
        </w:rPr>
        <w:lastRenderedPageBreak/>
        <w:t>politik kekuasaan, bahkan dipergunakan oleh elit politik daerah untuk membuka ruang-ruang kekuasaan yang memungkinkan mereka memperoleh kesempatan yang lebih luas memasuki ranah kekuasaan legislatif dan eksekutif daerah.</w:t>
      </w:r>
      <w:proofErr w:type="gramEnd"/>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221161" w:rsidRDefault="00221161" w:rsidP="00DD159C">
      <w:pPr>
        <w:shd w:val="clear" w:color="auto" w:fill="FFFFFF"/>
        <w:spacing w:after="225" w:line="480" w:lineRule="auto"/>
        <w:ind w:left="1276" w:hanging="283"/>
        <w:rPr>
          <w:rFonts w:asciiTheme="majorBidi" w:eastAsia="Times New Roman" w:hAnsiTheme="majorBidi" w:cstheme="majorBidi"/>
          <w:color w:val="222222"/>
          <w:sz w:val="24"/>
          <w:szCs w:val="24"/>
        </w:rPr>
        <w:sectPr w:rsidR="00221161" w:rsidSect="00A81934">
          <w:type w:val="continuous"/>
          <w:pgSz w:w="11907" w:h="16839" w:code="9"/>
          <w:pgMar w:top="2268" w:right="1701" w:bottom="1701" w:left="2268" w:header="720" w:footer="720" w:gutter="0"/>
          <w:cols w:space="720"/>
          <w:docGrid w:linePitch="360"/>
        </w:sect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DD159C">
      <w:pPr>
        <w:shd w:val="clear" w:color="auto" w:fill="FFFFFF"/>
        <w:spacing w:after="225" w:line="480" w:lineRule="auto"/>
        <w:ind w:left="1276" w:hanging="283"/>
        <w:rPr>
          <w:rFonts w:asciiTheme="majorBidi" w:eastAsia="Times New Roman" w:hAnsiTheme="majorBidi" w:cstheme="majorBidi"/>
          <w:color w:val="222222"/>
          <w:sz w:val="24"/>
          <w:szCs w:val="24"/>
        </w:rPr>
      </w:pPr>
    </w:p>
    <w:p w:rsidR="00DD159C" w:rsidRDefault="00DD159C" w:rsidP="00221161">
      <w:pPr>
        <w:shd w:val="clear" w:color="auto" w:fill="FFFFFF"/>
        <w:spacing w:after="225" w:line="480" w:lineRule="auto"/>
        <w:rPr>
          <w:rFonts w:asciiTheme="majorBidi" w:eastAsia="Times New Roman" w:hAnsiTheme="majorBidi" w:cstheme="majorBidi"/>
          <w:color w:val="222222"/>
          <w:sz w:val="24"/>
          <w:szCs w:val="24"/>
        </w:rPr>
      </w:pPr>
    </w:p>
    <w:p w:rsidR="00E33F55" w:rsidRDefault="00E33F55" w:rsidP="00221161">
      <w:pPr>
        <w:shd w:val="clear" w:color="auto" w:fill="FFFFFF"/>
        <w:spacing w:after="225" w:line="480" w:lineRule="auto"/>
        <w:rPr>
          <w:rFonts w:asciiTheme="majorBidi" w:eastAsia="Times New Roman" w:hAnsiTheme="majorBidi" w:cstheme="majorBidi"/>
          <w:color w:val="222222"/>
          <w:sz w:val="24"/>
          <w:szCs w:val="24"/>
        </w:rPr>
      </w:pPr>
    </w:p>
    <w:p w:rsidR="00E33F55" w:rsidRDefault="00E33F55" w:rsidP="00221161">
      <w:pPr>
        <w:shd w:val="clear" w:color="auto" w:fill="FFFFFF"/>
        <w:spacing w:after="225" w:line="480" w:lineRule="auto"/>
        <w:rPr>
          <w:rFonts w:asciiTheme="majorBidi" w:eastAsia="Times New Roman" w:hAnsiTheme="majorBidi" w:cstheme="majorBidi"/>
          <w:color w:val="222222"/>
          <w:sz w:val="24"/>
          <w:szCs w:val="24"/>
        </w:rPr>
      </w:pPr>
    </w:p>
    <w:p w:rsidR="00BB1541" w:rsidRDefault="00BB1541" w:rsidP="00221161">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0F5200" w:rsidRPr="00221161" w:rsidRDefault="000F5200" w:rsidP="000F5200">
      <w:pPr>
        <w:spacing w:line="480" w:lineRule="auto"/>
        <w:rPr>
          <w:rFonts w:asciiTheme="majorBidi" w:hAnsiTheme="majorBidi" w:cstheme="majorBidi"/>
          <w:b/>
          <w:bCs/>
          <w:sz w:val="24"/>
          <w:szCs w:val="24"/>
        </w:rPr>
      </w:pPr>
      <w:r w:rsidRPr="00221161">
        <w:rPr>
          <w:rFonts w:asciiTheme="majorBidi" w:hAnsiTheme="majorBidi" w:cstheme="majorBidi"/>
          <w:b/>
          <w:bCs/>
          <w:sz w:val="24"/>
          <w:szCs w:val="24"/>
        </w:rPr>
        <w:t>A. Buku</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Pribadi, </w:t>
      </w:r>
      <w:r w:rsidRPr="00221161">
        <w:rPr>
          <w:rFonts w:asciiTheme="majorBidi" w:hAnsiTheme="majorBidi" w:cstheme="majorBidi"/>
          <w:i/>
          <w:iCs/>
          <w:sz w:val="24"/>
          <w:szCs w:val="24"/>
        </w:rPr>
        <w:t>Blue Print Otonomi Dareah Indonesia</w:t>
      </w:r>
      <w:r w:rsidRPr="00221161">
        <w:rPr>
          <w:rFonts w:asciiTheme="majorBidi" w:hAnsiTheme="majorBidi" w:cstheme="majorBidi"/>
          <w:sz w:val="24"/>
          <w:szCs w:val="24"/>
        </w:rPr>
        <w:t>. Jakarta: The YHB Center</w:t>
      </w:r>
      <w:proofErr w:type="gramStart"/>
      <w:r w:rsidRPr="00221161">
        <w:rPr>
          <w:rFonts w:asciiTheme="majorBidi" w:hAnsiTheme="majorBidi" w:cstheme="majorBidi"/>
          <w:sz w:val="24"/>
          <w:szCs w:val="24"/>
        </w:rPr>
        <w:t>,2006</w:t>
      </w:r>
      <w:proofErr w:type="gramEnd"/>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Cholid, </w:t>
      </w:r>
      <w:r w:rsidRPr="00221161">
        <w:rPr>
          <w:rFonts w:asciiTheme="majorBidi" w:hAnsiTheme="majorBidi" w:cstheme="majorBidi"/>
          <w:i/>
          <w:iCs/>
          <w:sz w:val="24"/>
          <w:szCs w:val="24"/>
        </w:rPr>
        <w:t>Metodologi Penelitian</w:t>
      </w:r>
      <w:r w:rsidRPr="00221161">
        <w:rPr>
          <w:rFonts w:asciiTheme="majorBidi" w:hAnsiTheme="majorBidi" w:cstheme="majorBidi"/>
          <w:sz w:val="24"/>
          <w:szCs w:val="24"/>
        </w:rPr>
        <w:t>, Jakarta: Bumi Aksara</w:t>
      </w:r>
      <w:proofErr w:type="gramStart"/>
      <w:r w:rsidRPr="00221161">
        <w:rPr>
          <w:rFonts w:asciiTheme="majorBidi" w:hAnsiTheme="majorBidi" w:cstheme="majorBidi"/>
          <w:sz w:val="24"/>
          <w:szCs w:val="24"/>
        </w:rPr>
        <w:t>,2012</w:t>
      </w:r>
      <w:proofErr w:type="gramEnd"/>
      <w:r w:rsidRPr="00221161">
        <w:rPr>
          <w:rFonts w:asciiTheme="majorBidi" w:hAnsiTheme="majorBidi" w:cstheme="majorBidi"/>
          <w:sz w:val="24"/>
          <w:szCs w:val="24"/>
        </w:rPr>
        <w:t xml:space="preserve">.  </w:t>
      </w:r>
    </w:p>
    <w:p w:rsidR="000F5200" w:rsidRPr="00221161" w:rsidRDefault="000F5200" w:rsidP="000F5200">
      <w:pPr>
        <w:pStyle w:val="FootnoteText"/>
        <w:spacing w:line="360" w:lineRule="auto"/>
        <w:ind w:left="993" w:hanging="993"/>
        <w:rPr>
          <w:sz w:val="24"/>
          <w:szCs w:val="24"/>
        </w:rPr>
      </w:pPr>
      <w:r w:rsidRPr="00221161">
        <w:rPr>
          <w:rFonts w:asciiTheme="majorBidi" w:hAnsiTheme="majorBidi" w:cstheme="majorBidi"/>
          <w:sz w:val="24"/>
          <w:szCs w:val="24"/>
        </w:rPr>
        <w:t xml:space="preserve">Eko, et.al, </w:t>
      </w:r>
      <w:r w:rsidRPr="00221161">
        <w:rPr>
          <w:rFonts w:asciiTheme="majorBidi" w:hAnsiTheme="majorBidi" w:cstheme="majorBidi"/>
          <w:i/>
          <w:iCs/>
          <w:sz w:val="24"/>
          <w:szCs w:val="24"/>
        </w:rPr>
        <w:t xml:space="preserve">Desentralisasi dan Pemerintahan Daerah: Antara Model Demokrasi Lokal dan Efisiensi Struktural, </w:t>
      </w:r>
      <w:r w:rsidRPr="00221161">
        <w:rPr>
          <w:rFonts w:asciiTheme="majorBidi" w:hAnsiTheme="majorBidi" w:cstheme="majorBidi"/>
          <w:sz w:val="24"/>
          <w:szCs w:val="24"/>
        </w:rPr>
        <w:t>Jakarta:</w:t>
      </w:r>
      <w:r w:rsidRPr="00221161">
        <w:rPr>
          <w:rFonts w:asciiTheme="majorBidi" w:hAnsiTheme="majorBidi" w:cstheme="majorBidi"/>
          <w:i/>
          <w:iCs/>
          <w:sz w:val="24"/>
          <w:szCs w:val="24"/>
        </w:rPr>
        <w:t xml:space="preserve"> </w:t>
      </w:r>
      <w:r w:rsidRPr="00221161">
        <w:rPr>
          <w:rFonts w:asciiTheme="majorBidi" w:hAnsiTheme="majorBidi" w:cstheme="majorBidi"/>
          <w:sz w:val="24"/>
          <w:szCs w:val="24"/>
        </w:rPr>
        <w:t>Departemen Ilmu Administrasi Fakultas Ilmu Sosial dan Ilmu Politik Universitas Indonesia.</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Farid, Ali, </w:t>
      </w:r>
      <w:r w:rsidRPr="00221161">
        <w:rPr>
          <w:rFonts w:asciiTheme="majorBidi" w:hAnsiTheme="majorBidi" w:cstheme="majorBidi"/>
          <w:i/>
          <w:iCs/>
          <w:sz w:val="24"/>
          <w:szCs w:val="24"/>
        </w:rPr>
        <w:t>Hukum Adminitrasi Negara dan Penerapannya</w:t>
      </w:r>
      <w:r w:rsidRPr="00221161">
        <w:rPr>
          <w:rFonts w:asciiTheme="majorBidi" w:hAnsiTheme="majorBidi" w:cstheme="majorBidi"/>
          <w:sz w:val="24"/>
          <w:szCs w:val="24"/>
        </w:rPr>
        <w:t>, Bandung: Amzah 2013.</w:t>
      </w:r>
    </w:p>
    <w:p w:rsidR="000F5200" w:rsidRPr="00221161" w:rsidRDefault="000F5200" w:rsidP="000F5200">
      <w:pPr>
        <w:pStyle w:val="FootnoteText"/>
        <w:spacing w:line="360" w:lineRule="auto"/>
        <w:rPr>
          <w:sz w:val="24"/>
          <w:szCs w:val="24"/>
        </w:rPr>
      </w:pPr>
      <w:r w:rsidRPr="00221161">
        <w:rPr>
          <w:rFonts w:asciiTheme="majorBidi" w:hAnsiTheme="majorBidi" w:cstheme="majorBidi"/>
          <w:sz w:val="24"/>
          <w:szCs w:val="24"/>
        </w:rPr>
        <w:t>Hanif</w:t>
      </w:r>
      <w:proofErr w:type="gramStart"/>
      <w:r w:rsidRPr="00221161">
        <w:rPr>
          <w:rFonts w:asciiTheme="majorBidi" w:hAnsiTheme="majorBidi" w:cstheme="majorBidi"/>
          <w:sz w:val="24"/>
          <w:szCs w:val="24"/>
        </w:rPr>
        <w:t>, ,</w:t>
      </w:r>
      <w:proofErr w:type="gramEnd"/>
      <w:r w:rsidRPr="00221161">
        <w:rPr>
          <w:rFonts w:asciiTheme="majorBidi" w:hAnsiTheme="majorBidi" w:cstheme="majorBidi"/>
          <w:sz w:val="24"/>
          <w:szCs w:val="24"/>
        </w:rPr>
        <w:t xml:space="preserve"> </w:t>
      </w:r>
      <w:r w:rsidRPr="00221161">
        <w:rPr>
          <w:rFonts w:asciiTheme="majorBidi" w:hAnsiTheme="majorBidi" w:cstheme="majorBidi"/>
          <w:i/>
          <w:iCs/>
          <w:sz w:val="24"/>
          <w:szCs w:val="24"/>
        </w:rPr>
        <w:t>Teori dan Praktik Pemerintahan dan Otonomi Daerah</w:t>
      </w:r>
      <w:r w:rsidRPr="00221161">
        <w:rPr>
          <w:rFonts w:asciiTheme="majorBidi" w:hAnsiTheme="majorBidi" w:cstheme="majorBidi"/>
          <w:sz w:val="24"/>
          <w:szCs w:val="24"/>
        </w:rPr>
        <w:t>, Jakarta: Grasindo,2007.</w:t>
      </w:r>
    </w:p>
    <w:p w:rsidR="000F5200" w:rsidRPr="00221161" w:rsidRDefault="000F5200" w:rsidP="000F5200">
      <w:pPr>
        <w:spacing w:line="360" w:lineRule="auto"/>
        <w:ind w:left="993" w:hanging="993"/>
        <w:rPr>
          <w:rFonts w:asciiTheme="majorBidi" w:hAnsiTheme="majorBidi" w:cstheme="majorBidi"/>
          <w:sz w:val="24"/>
          <w:szCs w:val="24"/>
        </w:rPr>
      </w:pPr>
      <w:r w:rsidRPr="00221161">
        <w:rPr>
          <w:rFonts w:asciiTheme="majorBidi" w:hAnsiTheme="majorBidi" w:cstheme="majorBidi"/>
          <w:sz w:val="24"/>
          <w:szCs w:val="24"/>
        </w:rPr>
        <w:t xml:space="preserve">Harahap, </w:t>
      </w:r>
      <w:r w:rsidRPr="00221161">
        <w:rPr>
          <w:rFonts w:asciiTheme="majorBidi" w:hAnsiTheme="majorBidi" w:cstheme="majorBidi"/>
          <w:i/>
          <w:iCs/>
          <w:sz w:val="24"/>
          <w:szCs w:val="24"/>
        </w:rPr>
        <w:t>Manajemen dan Resolusi Konflik Pemilihan Kepala Daerah</w:t>
      </w:r>
      <w:r w:rsidRPr="00221161">
        <w:rPr>
          <w:rFonts w:asciiTheme="majorBidi" w:hAnsiTheme="majorBidi" w:cstheme="majorBidi"/>
          <w:sz w:val="24"/>
          <w:szCs w:val="24"/>
        </w:rPr>
        <w:t>, Jakarta</w:t>
      </w:r>
      <w:proofErr w:type="gramStart"/>
      <w:r w:rsidRPr="00221161">
        <w:rPr>
          <w:rFonts w:asciiTheme="majorBidi" w:hAnsiTheme="majorBidi" w:cstheme="majorBidi"/>
          <w:sz w:val="24"/>
          <w:szCs w:val="24"/>
        </w:rPr>
        <w:t>:PT</w:t>
      </w:r>
      <w:proofErr w:type="gramEnd"/>
      <w:r w:rsidRPr="00221161">
        <w:rPr>
          <w:rFonts w:asciiTheme="majorBidi" w:hAnsiTheme="majorBidi" w:cstheme="majorBidi"/>
          <w:sz w:val="24"/>
          <w:szCs w:val="24"/>
        </w:rPr>
        <w:t xml:space="preserve"> Pustaka Cidesindo,2005.</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Hatta,</w:t>
      </w:r>
      <w:proofErr w:type="gramStart"/>
      <w:r w:rsidRPr="00221161">
        <w:rPr>
          <w:rFonts w:asciiTheme="majorBidi" w:hAnsiTheme="majorBidi" w:cstheme="majorBidi"/>
          <w:sz w:val="24"/>
          <w:szCs w:val="24"/>
        </w:rPr>
        <w:t>,</w:t>
      </w:r>
      <w:r w:rsidRPr="00221161">
        <w:rPr>
          <w:rFonts w:asciiTheme="majorBidi" w:hAnsiTheme="majorBidi" w:cstheme="majorBidi"/>
          <w:i/>
          <w:iCs/>
          <w:sz w:val="24"/>
          <w:szCs w:val="24"/>
        </w:rPr>
        <w:t>Demokrasi</w:t>
      </w:r>
      <w:proofErr w:type="gramEnd"/>
      <w:r w:rsidRPr="00221161">
        <w:rPr>
          <w:rFonts w:asciiTheme="majorBidi" w:hAnsiTheme="majorBidi" w:cstheme="majorBidi"/>
          <w:i/>
          <w:iCs/>
          <w:sz w:val="24"/>
          <w:szCs w:val="24"/>
        </w:rPr>
        <w:t>, HAM dan Masyarakat Madani</w:t>
      </w:r>
      <w:r w:rsidRPr="00221161">
        <w:rPr>
          <w:rFonts w:asciiTheme="majorBidi" w:hAnsiTheme="majorBidi" w:cstheme="majorBidi"/>
          <w:sz w:val="24"/>
          <w:szCs w:val="24"/>
        </w:rPr>
        <w:t>. Jakarta: ICCE</w:t>
      </w:r>
      <w:proofErr w:type="gramStart"/>
      <w:r w:rsidRPr="00221161">
        <w:rPr>
          <w:rFonts w:asciiTheme="majorBidi" w:hAnsiTheme="majorBidi" w:cstheme="majorBidi"/>
          <w:sz w:val="24"/>
          <w:szCs w:val="24"/>
        </w:rPr>
        <w:t>,2000</w:t>
      </w:r>
      <w:proofErr w:type="gramEnd"/>
      <w:r w:rsidRPr="00221161">
        <w:rPr>
          <w:rFonts w:asciiTheme="majorBidi" w:hAnsiTheme="majorBidi" w:cstheme="majorBidi"/>
          <w:sz w:val="24"/>
          <w:szCs w:val="24"/>
        </w:rPr>
        <w:t>.</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Kaloh J, </w:t>
      </w:r>
      <w:r w:rsidRPr="00221161">
        <w:rPr>
          <w:rFonts w:asciiTheme="majorBidi" w:hAnsiTheme="majorBidi" w:cstheme="majorBidi"/>
          <w:i/>
          <w:iCs/>
          <w:sz w:val="24"/>
          <w:szCs w:val="24"/>
        </w:rPr>
        <w:t>Seputaran filosofi Pelayanan Publik</w:t>
      </w:r>
      <w:r w:rsidRPr="00221161">
        <w:rPr>
          <w:rFonts w:asciiTheme="majorBidi" w:hAnsiTheme="majorBidi" w:cstheme="majorBidi"/>
          <w:sz w:val="24"/>
          <w:szCs w:val="24"/>
        </w:rPr>
        <w:t xml:space="preserve">, Bandung: Amzah.2010. </w:t>
      </w:r>
    </w:p>
    <w:p w:rsidR="000F5200" w:rsidRPr="00221161" w:rsidRDefault="000F5200" w:rsidP="000F5200">
      <w:pPr>
        <w:pStyle w:val="FootnoteText"/>
        <w:spacing w:line="360" w:lineRule="auto"/>
        <w:ind w:left="993" w:hanging="993"/>
        <w:rPr>
          <w:rFonts w:asciiTheme="majorBidi" w:hAnsiTheme="majorBidi" w:cstheme="majorBidi"/>
          <w:sz w:val="24"/>
          <w:szCs w:val="24"/>
        </w:rPr>
      </w:pPr>
      <w:r w:rsidRPr="00221161">
        <w:rPr>
          <w:rFonts w:asciiTheme="majorBidi" w:hAnsiTheme="majorBidi" w:cstheme="majorBidi"/>
          <w:sz w:val="24"/>
          <w:szCs w:val="24"/>
        </w:rPr>
        <w:t>Koesworo</w:t>
      </w:r>
      <w:proofErr w:type="gramStart"/>
      <w:r w:rsidRPr="00221161">
        <w:rPr>
          <w:rFonts w:asciiTheme="majorBidi" w:hAnsiTheme="majorBidi" w:cstheme="majorBidi"/>
          <w:sz w:val="24"/>
          <w:szCs w:val="24"/>
        </w:rPr>
        <w:t xml:space="preserve">,  </w:t>
      </w:r>
      <w:r w:rsidRPr="00221161">
        <w:rPr>
          <w:rFonts w:asciiTheme="majorBidi" w:hAnsiTheme="majorBidi" w:cstheme="majorBidi"/>
          <w:i/>
          <w:iCs/>
          <w:sz w:val="24"/>
          <w:szCs w:val="24"/>
        </w:rPr>
        <w:t>Otonomi</w:t>
      </w:r>
      <w:proofErr w:type="gramEnd"/>
      <w:r w:rsidRPr="00221161">
        <w:rPr>
          <w:rFonts w:asciiTheme="majorBidi" w:hAnsiTheme="majorBidi" w:cstheme="majorBidi"/>
          <w:i/>
          <w:iCs/>
          <w:sz w:val="24"/>
          <w:szCs w:val="24"/>
        </w:rPr>
        <w:t xml:space="preserve"> Daerah, Untuk Demokrasi dan Kemandirian Rakyat, </w:t>
      </w:r>
      <w:r w:rsidRPr="00221161">
        <w:rPr>
          <w:rFonts w:asciiTheme="majorBidi" w:hAnsiTheme="majorBidi" w:cstheme="majorBidi"/>
          <w:sz w:val="24"/>
          <w:szCs w:val="24"/>
        </w:rPr>
        <w:t>Jakarta:</w:t>
      </w:r>
      <w:r w:rsidRPr="00221161">
        <w:rPr>
          <w:rFonts w:asciiTheme="majorBidi" w:hAnsiTheme="majorBidi" w:cstheme="majorBidi"/>
          <w:i/>
          <w:iCs/>
          <w:sz w:val="24"/>
          <w:szCs w:val="24"/>
        </w:rPr>
        <w:t xml:space="preserve"> </w:t>
      </w:r>
      <w:r w:rsidRPr="00221161">
        <w:rPr>
          <w:rFonts w:asciiTheme="majorBidi" w:hAnsiTheme="majorBidi" w:cstheme="majorBidi"/>
          <w:sz w:val="24"/>
          <w:szCs w:val="24"/>
        </w:rPr>
        <w:t xml:space="preserve">Yayasan Pariba,2001. </w:t>
      </w:r>
    </w:p>
    <w:p w:rsidR="000F5200" w:rsidRPr="00221161" w:rsidRDefault="000F5200" w:rsidP="000F5200">
      <w:pPr>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Koentjoro Halim, </w:t>
      </w:r>
      <w:r w:rsidRPr="00221161">
        <w:rPr>
          <w:rFonts w:asciiTheme="majorBidi" w:hAnsiTheme="majorBidi" w:cstheme="majorBidi"/>
          <w:i/>
          <w:iCs/>
          <w:sz w:val="24"/>
          <w:szCs w:val="24"/>
        </w:rPr>
        <w:t>Hukum Adminitrasi Negara</w:t>
      </w:r>
      <w:proofErr w:type="gramStart"/>
      <w:r w:rsidRPr="00221161">
        <w:rPr>
          <w:rFonts w:asciiTheme="majorBidi" w:hAnsiTheme="majorBidi" w:cstheme="majorBidi"/>
          <w:sz w:val="24"/>
          <w:szCs w:val="24"/>
        </w:rPr>
        <w:t>,  Bogor</w:t>
      </w:r>
      <w:proofErr w:type="gramEnd"/>
      <w:r w:rsidRPr="00221161">
        <w:rPr>
          <w:rFonts w:asciiTheme="majorBidi" w:hAnsiTheme="majorBidi" w:cstheme="majorBidi"/>
          <w:sz w:val="24"/>
          <w:szCs w:val="24"/>
        </w:rPr>
        <w:t>: Ghalia Indonesia, 2014.</w:t>
      </w:r>
    </w:p>
    <w:p w:rsidR="000F5200" w:rsidRPr="00221161" w:rsidRDefault="000F5200" w:rsidP="000F5200">
      <w:pPr>
        <w:spacing w:line="360" w:lineRule="auto"/>
        <w:rPr>
          <w:rFonts w:asciiTheme="majorBidi" w:hAnsiTheme="majorBidi" w:cstheme="majorBidi"/>
          <w:sz w:val="24"/>
          <w:szCs w:val="24"/>
        </w:rPr>
      </w:pPr>
      <w:r w:rsidRPr="00221161">
        <w:rPr>
          <w:rFonts w:asciiTheme="majorBidi" w:hAnsiTheme="majorBidi" w:cstheme="majorBidi"/>
          <w:sz w:val="24"/>
          <w:szCs w:val="24"/>
        </w:rPr>
        <w:t>Laode</w:t>
      </w:r>
      <w:proofErr w:type="gramStart"/>
      <w:r w:rsidRPr="00221161">
        <w:rPr>
          <w:rFonts w:asciiTheme="majorBidi" w:hAnsiTheme="majorBidi" w:cstheme="majorBidi"/>
          <w:sz w:val="24"/>
          <w:szCs w:val="24"/>
        </w:rPr>
        <w:t xml:space="preserve">,  </w:t>
      </w:r>
      <w:r w:rsidRPr="00221161">
        <w:rPr>
          <w:rFonts w:asciiTheme="majorBidi" w:hAnsiTheme="majorBidi" w:cstheme="majorBidi"/>
          <w:i/>
          <w:iCs/>
          <w:sz w:val="24"/>
          <w:szCs w:val="24"/>
        </w:rPr>
        <w:t>Permasalahan</w:t>
      </w:r>
      <w:proofErr w:type="gramEnd"/>
      <w:r w:rsidRPr="00221161">
        <w:rPr>
          <w:rFonts w:asciiTheme="majorBidi" w:hAnsiTheme="majorBidi" w:cstheme="majorBidi"/>
          <w:i/>
          <w:iCs/>
          <w:sz w:val="24"/>
          <w:szCs w:val="24"/>
        </w:rPr>
        <w:t xml:space="preserve"> Pemekaran Daerah di Indonesia</w:t>
      </w:r>
      <w:r w:rsidRPr="00221161">
        <w:rPr>
          <w:rFonts w:asciiTheme="majorBidi" w:hAnsiTheme="majorBidi" w:cstheme="majorBidi"/>
          <w:sz w:val="24"/>
          <w:szCs w:val="24"/>
        </w:rPr>
        <w:t>, Jakarta: Media Indonesia,2005.</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Mahmundi, </w:t>
      </w:r>
      <w:r w:rsidRPr="00221161">
        <w:rPr>
          <w:rFonts w:asciiTheme="majorBidi" w:hAnsiTheme="majorBidi" w:cstheme="majorBidi"/>
          <w:i/>
          <w:iCs/>
          <w:sz w:val="24"/>
          <w:szCs w:val="24"/>
        </w:rPr>
        <w:t>Manajemen Kinerja Sektor Publik</w:t>
      </w:r>
      <w:r w:rsidRPr="00221161">
        <w:rPr>
          <w:rFonts w:asciiTheme="majorBidi" w:hAnsiTheme="majorBidi" w:cstheme="majorBidi"/>
          <w:sz w:val="24"/>
          <w:szCs w:val="24"/>
        </w:rPr>
        <w:t>, Yogyakarta: YKPN</w:t>
      </w:r>
      <w:proofErr w:type="gramStart"/>
      <w:r w:rsidRPr="00221161">
        <w:rPr>
          <w:rFonts w:asciiTheme="majorBidi" w:hAnsiTheme="majorBidi" w:cstheme="majorBidi"/>
          <w:sz w:val="24"/>
          <w:szCs w:val="24"/>
        </w:rPr>
        <w:t>,2015</w:t>
      </w:r>
      <w:proofErr w:type="gramEnd"/>
      <w:r w:rsidRPr="00221161">
        <w:rPr>
          <w:rFonts w:asciiTheme="majorBidi" w:hAnsiTheme="majorBidi" w:cstheme="majorBidi"/>
          <w:sz w:val="24"/>
          <w:szCs w:val="24"/>
        </w:rPr>
        <w:t>.</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t xml:space="preserve">Makaganza, </w:t>
      </w:r>
      <w:r w:rsidRPr="00221161">
        <w:rPr>
          <w:rFonts w:asciiTheme="majorBidi" w:hAnsiTheme="majorBidi" w:cstheme="majorBidi"/>
          <w:i/>
          <w:iCs/>
          <w:sz w:val="24"/>
          <w:szCs w:val="24"/>
        </w:rPr>
        <w:t>Pemekaran dan Istilah</w:t>
      </w:r>
      <w:r w:rsidRPr="00221161">
        <w:rPr>
          <w:rFonts w:asciiTheme="majorBidi" w:hAnsiTheme="majorBidi" w:cstheme="majorBidi"/>
          <w:sz w:val="24"/>
          <w:szCs w:val="24"/>
        </w:rPr>
        <w:t>, Jakarta: Grasindo</w:t>
      </w:r>
      <w:proofErr w:type="gramStart"/>
      <w:r w:rsidRPr="00221161">
        <w:rPr>
          <w:rFonts w:asciiTheme="majorBidi" w:hAnsiTheme="majorBidi" w:cstheme="majorBidi"/>
          <w:sz w:val="24"/>
          <w:szCs w:val="24"/>
        </w:rPr>
        <w:t>,2008</w:t>
      </w:r>
      <w:proofErr w:type="gramEnd"/>
      <w:r w:rsidRPr="00221161">
        <w:rPr>
          <w:rFonts w:asciiTheme="majorBidi" w:hAnsiTheme="majorBidi" w:cstheme="majorBidi"/>
          <w:sz w:val="24"/>
          <w:szCs w:val="24"/>
        </w:rPr>
        <w:t xml:space="preserve">. </w:t>
      </w:r>
    </w:p>
    <w:p w:rsidR="000F5200" w:rsidRPr="00221161" w:rsidRDefault="000F5200" w:rsidP="000F5200">
      <w:pPr>
        <w:pStyle w:val="FootnoteText"/>
        <w:spacing w:line="360" w:lineRule="auto"/>
        <w:ind w:left="993" w:hanging="993"/>
        <w:rPr>
          <w:rFonts w:asciiTheme="majorBidi" w:hAnsiTheme="majorBidi" w:cstheme="majorBidi"/>
          <w:sz w:val="24"/>
          <w:szCs w:val="24"/>
        </w:rPr>
      </w:pPr>
      <w:r w:rsidRPr="00221161">
        <w:rPr>
          <w:rFonts w:asciiTheme="majorBidi" w:hAnsiTheme="majorBidi" w:cstheme="majorBidi"/>
          <w:sz w:val="24"/>
          <w:szCs w:val="24"/>
        </w:rPr>
        <w:t xml:space="preserve">Marcus Lukman, </w:t>
      </w:r>
      <w:r w:rsidRPr="00221161">
        <w:rPr>
          <w:rFonts w:asciiTheme="majorBidi" w:hAnsiTheme="majorBidi" w:cstheme="majorBidi"/>
          <w:i/>
          <w:iCs/>
          <w:sz w:val="24"/>
          <w:szCs w:val="24"/>
        </w:rPr>
        <w:t xml:space="preserve">Hukum Tata Pemerintahan Daerah, </w:t>
      </w:r>
      <w:r w:rsidRPr="00221161">
        <w:rPr>
          <w:rFonts w:asciiTheme="majorBidi" w:hAnsiTheme="majorBidi" w:cstheme="majorBidi"/>
          <w:sz w:val="24"/>
          <w:szCs w:val="24"/>
        </w:rPr>
        <w:t>Cetakan Pertama, Pontianak: PMIH Untan Press</w:t>
      </w:r>
    </w:p>
    <w:p w:rsidR="000F5200" w:rsidRPr="00221161" w:rsidRDefault="000F5200" w:rsidP="000F5200">
      <w:pPr>
        <w:pStyle w:val="FootnoteText"/>
        <w:spacing w:line="360" w:lineRule="auto"/>
        <w:ind w:left="993" w:hanging="993"/>
        <w:rPr>
          <w:rFonts w:asciiTheme="majorBidi" w:hAnsiTheme="majorBidi" w:cstheme="majorBidi"/>
          <w:sz w:val="24"/>
          <w:szCs w:val="24"/>
        </w:rPr>
      </w:pPr>
      <w:r w:rsidRPr="00221161">
        <w:rPr>
          <w:rFonts w:asciiTheme="majorBidi" w:hAnsiTheme="majorBidi" w:cstheme="majorBidi"/>
          <w:sz w:val="24"/>
          <w:szCs w:val="24"/>
        </w:rPr>
        <w:t xml:space="preserve">Nasution, Arif, </w:t>
      </w:r>
      <w:r w:rsidRPr="00221161">
        <w:rPr>
          <w:rFonts w:asciiTheme="majorBidi" w:hAnsiTheme="majorBidi" w:cstheme="majorBidi"/>
          <w:i/>
          <w:iCs/>
          <w:sz w:val="24"/>
          <w:szCs w:val="24"/>
        </w:rPr>
        <w:t xml:space="preserve">Demokratisasi dan Problema Otonomi Daerah, </w:t>
      </w:r>
      <w:proofErr w:type="gramStart"/>
      <w:r w:rsidRPr="00221161">
        <w:rPr>
          <w:rFonts w:asciiTheme="majorBidi" w:hAnsiTheme="majorBidi" w:cstheme="majorBidi"/>
          <w:sz w:val="24"/>
          <w:szCs w:val="24"/>
        </w:rPr>
        <w:t xml:space="preserve">Bandung </w:t>
      </w:r>
      <w:r w:rsidRPr="00221161">
        <w:rPr>
          <w:rFonts w:asciiTheme="majorBidi" w:hAnsiTheme="majorBidi" w:cstheme="majorBidi"/>
          <w:i/>
          <w:iCs/>
          <w:sz w:val="24"/>
          <w:szCs w:val="24"/>
        </w:rPr>
        <w:t>:</w:t>
      </w:r>
      <w:proofErr w:type="gramEnd"/>
      <w:r w:rsidRPr="00221161">
        <w:rPr>
          <w:rFonts w:asciiTheme="majorBidi" w:hAnsiTheme="majorBidi" w:cstheme="majorBidi"/>
          <w:i/>
          <w:iCs/>
          <w:sz w:val="24"/>
          <w:szCs w:val="24"/>
        </w:rPr>
        <w:t xml:space="preserve">  </w:t>
      </w:r>
      <w:r w:rsidRPr="00221161">
        <w:rPr>
          <w:rFonts w:asciiTheme="majorBidi" w:hAnsiTheme="majorBidi" w:cstheme="majorBidi"/>
          <w:sz w:val="24"/>
          <w:szCs w:val="24"/>
        </w:rPr>
        <w:t xml:space="preserve">Mandar Maju, 2007.  </w:t>
      </w:r>
    </w:p>
    <w:p w:rsidR="000F5200" w:rsidRPr="00221161" w:rsidRDefault="000F5200" w:rsidP="000F5200">
      <w:pPr>
        <w:pStyle w:val="FootnoteText"/>
        <w:spacing w:line="360" w:lineRule="auto"/>
        <w:ind w:left="993" w:hanging="993"/>
        <w:rPr>
          <w:rFonts w:asciiTheme="majorBidi" w:hAnsiTheme="majorBidi" w:cstheme="majorBidi"/>
          <w:color w:val="2E2E2E"/>
          <w:sz w:val="24"/>
          <w:szCs w:val="24"/>
          <w:shd w:val="clear" w:color="auto" w:fill="FFFFFF"/>
        </w:rPr>
      </w:pPr>
      <w:proofErr w:type="gramStart"/>
      <w:r w:rsidRPr="00221161">
        <w:rPr>
          <w:rFonts w:asciiTheme="majorBidi" w:hAnsiTheme="majorBidi" w:cstheme="majorBidi"/>
          <w:color w:val="2E2E2E"/>
          <w:sz w:val="24"/>
          <w:szCs w:val="24"/>
          <w:shd w:val="clear" w:color="auto" w:fill="FFFFFF"/>
        </w:rPr>
        <w:t>Pamudji ,</w:t>
      </w:r>
      <w:r w:rsidRPr="00221161">
        <w:rPr>
          <w:rFonts w:asciiTheme="majorBidi" w:hAnsiTheme="majorBidi" w:cstheme="majorBidi"/>
          <w:i/>
          <w:iCs/>
          <w:color w:val="2E2E2E"/>
          <w:sz w:val="24"/>
          <w:szCs w:val="24"/>
          <w:shd w:val="clear" w:color="auto" w:fill="FFFFFF"/>
        </w:rPr>
        <w:t>Kepemimpinan</w:t>
      </w:r>
      <w:proofErr w:type="gramEnd"/>
      <w:r w:rsidRPr="00221161">
        <w:rPr>
          <w:rFonts w:asciiTheme="majorBidi" w:hAnsiTheme="majorBidi" w:cstheme="majorBidi"/>
          <w:i/>
          <w:iCs/>
          <w:color w:val="2E2E2E"/>
          <w:sz w:val="24"/>
          <w:szCs w:val="24"/>
          <w:shd w:val="clear" w:color="auto" w:fill="FFFFFF"/>
        </w:rPr>
        <w:t xml:space="preserve"> Pemerintahan di Indonesia</w:t>
      </w:r>
      <w:r w:rsidRPr="00221161">
        <w:rPr>
          <w:rFonts w:asciiTheme="majorBidi" w:hAnsiTheme="majorBidi" w:cstheme="majorBidi"/>
          <w:color w:val="2E2E2E"/>
          <w:sz w:val="24"/>
          <w:szCs w:val="24"/>
          <w:shd w:val="clear" w:color="auto" w:fill="FFFFFF"/>
        </w:rPr>
        <w:t xml:space="preserve">, Jakarta: Balai Pustaka Indonesia,2000. </w:t>
      </w:r>
    </w:p>
    <w:p w:rsidR="000F5200" w:rsidRPr="00221161" w:rsidRDefault="000F5200" w:rsidP="000F5200">
      <w:pPr>
        <w:pStyle w:val="FootnoteText"/>
        <w:spacing w:line="360" w:lineRule="auto"/>
        <w:rPr>
          <w:rFonts w:asciiTheme="majorBidi" w:hAnsiTheme="majorBidi" w:cstheme="majorBidi"/>
          <w:sz w:val="24"/>
          <w:szCs w:val="24"/>
        </w:rPr>
      </w:pPr>
      <w:r w:rsidRPr="00221161">
        <w:rPr>
          <w:rFonts w:asciiTheme="majorBidi" w:hAnsiTheme="majorBidi" w:cstheme="majorBidi"/>
          <w:sz w:val="24"/>
          <w:szCs w:val="24"/>
        </w:rPr>
        <w:lastRenderedPageBreak/>
        <w:t>Ridwan HR</w:t>
      </w:r>
      <w:r w:rsidRPr="00221161">
        <w:rPr>
          <w:rFonts w:asciiTheme="majorBidi" w:hAnsiTheme="majorBidi" w:cstheme="majorBidi"/>
          <w:i/>
          <w:iCs/>
          <w:sz w:val="24"/>
          <w:szCs w:val="24"/>
        </w:rPr>
        <w:t>, Hukum Adminitrasi Negara,</w:t>
      </w:r>
      <w:r w:rsidRPr="00221161">
        <w:rPr>
          <w:rFonts w:asciiTheme="majorBidi" w:hAnsiTheme="majorBidi" w:cstheme="majorBidi"/>
          <w:sz w:val="24"/>
          <w:szCs w:val="24"/>
        </w:rPr>
        <w:t xml:space="preserve"> Yogyakarta: UII Press 2014</w:t>
      </w:r>
    </w:p>
    <w:p w:rsidR="000F5200" w:rsidRPr="00221161" w:rsidRDefault="000F5200" w:rsidP="000F5200">
      <w:pPr>
        <w:spacing w:line="360" w:lineRule="auto"/>
        <w:ind w:left="993" w:hanging="993"/>
        <w:rPr>
          <w:rFonts w:asciiTheme="majorBidi" w:hAnsiTheme="majorBidi" w:cstheme="majorBidi"/>
          <w:sz w:val="24"/>
          <w:szCs w:val="24"/>
        </w:rPr>
      </w:pPr>
      <w:r w:rsidRPr="00221161">
        <w:rPr>
          <w:rFonts w:asciiTheme="majorBidi" w:hAnsiTheme="majorBidi" w:cstheme="majorBidi"/>
          <w:sz w:val="24"/>
          <w:szCs w:val="24"/>
        </w:rPr>
        <w:t xml:space="preserve">Sirajuddin, </w:t>
      </w:r>
      <w:r w:rsidRPr="00221161">
        <w:rPr>
          <w:rFonts w:asciiTheme="majorBidi" w:hAnsiTheme="majorBidi" w:cstheme="majorBidi"/>
          <w:i/>
          <w:iCs/>
          <w:sz w:val="24"/>
          <w:szCs w:val="24"/>
        </w:rPr>
        <w:t>Hukum Pelayanan Publik Berbabsi Pasrtisipasi dan Keterbukaan Informasi</w:t>
      </w:r>
      <w:proofErr w:type="gramStart"/>
      <w:r w:rsidRPr="00221161">
        <w:rPr>
          <w:rFonts w:asciiTheme="majorBidi" w:hAnsiTheme="majorBidi" w:cstheme="majorBidi"/>
          <w:sz w:val="24"/>
          <w:szCs w:val="24"/>
        </w:rPr>
        <w:t>,  Malang</w:t>
      </w:r>
      <w:proofErr w:type="gramEnd"/>
      <w:r w:rsidRPr="00221161">
        <w:rPr>
          <w:rFonts w:asciiTheme="majorBidi" w:hAnsiTheme="majorBidi" w:cstheme="majorBidi"/>
          <w:sz w:val="24"/>
          <w:szCs w:val="24"/>
        </w:rPr>
        <w:t>: Setara Press,2012.</w:t>
      </w:r>
    </w:p>
    <w:p w:rsidR="000F5200" w:rsidRPr="00221161" w:rsidRDefault="000F5200" w:rsidP="000F5200">
      <w:pPr>
        <w:pStyle w:val="FootnoteText"/>
        <w:spacing w:line="360" w:lineRule="auto"/>
        <w:rPr>
          <w:sz w:val="24"/>
          <w:szCs w:val="24"/>
        </w:rPr>
      </w:pPr>
      <w:r w:rsidRPr="00221161">
        <w:rPr>
          <w:rFonts w:asciiTheme="majorBidi" w:hAnsiTheme="majorBidi" w:cstheme="majorBidi"/>
          <w:sz w:val="24"/>
          <w:szCs w:val="24"/>
        </w:rPr>
        <w:t xml:space="preserve">Sugiyono, </w:t>
      </w:r>
      <w:r w:rsidRPr="00221161">
        <w:rPr>
          <w:rFonts w:asciiTheme="majorBidi" w:hAnsiTheme="majorBidi" w:cstheme="majorBidi"/>
          <w:i/>
          <w:iCs/>
          <w:sz w:val="24"/>
          <w:szCs w:val="24"/>
        </w:rPr>
        <w:t>Metode Penelitian Kuantitatif Kualitatif dan R&amp;D</w:t>
      </w:r>
      <w:r w:rsidRPr="00221161">
        <w:rPr>
          <w:rFonts w:asciiTheme="majorBidi" w:hAnsiTheme="majorBidi" w:cstheme="majorBidi"/>
          <w:sz w:val="24"/>
          <w:szCs w:val="24"/>
        </w:rPr>
        <w:t>, Bandung: Alfabeta</w:t>
      </w:r>
      <w:proofErr w:type="gramStart"/>
      <w:r w:rsidRPr="00221161">
        <w:rPr>
          <w:rFonts w:asciiTheme="majorBidi" w:hAnsiTheme="majorBidi" w:cstheme="majorBidi"/>
          <w:sz w:val="24"/>
          <w:szCs w:val="24"/>
        </w:rPr>
        <w:t>,2013</w:t>
      </w:r>
      <w:proofErr w:type="gramEnd"/>
      <w:r w:rsidRPr="00221161">
        <w:rPr>
          <w:rFonts w:asciiTheme="majorBidi" w:hAnsiTheme="majorBidi" w:cstheme="majorBidi"/>
          <w:sz w:val="24"/>
          <w:szCs w:val="24"/>
        </w:rPr>
        <w:t>.</w:t>
      </w:r>
      <w:r w:rsidRPr="00221161">
        <w:rPr>
          <w:sz w:val="24"/>
          <w:szCs w:val="24"/>
        </w:rPr>
        <w:t xml:space="preserve"> </w:t>
      </w:r>
    </w:p>
    <w:p w:rsidR="00141F74" w:rsidRPr="00221161" w:rsidRDefault="000F5200" w:rsidP="000F5200">
      <w:pPr>
        <w:pStyle w:val="FootnoteText"/>
        <w:rPr>
          <w:rFonts w:asciiTheme="majorBidi" w:hAnsiTheme="majorBidi" w:cstheme="majorBidi"/>
          <w:sz w:val="24"/>
          <w:szCs w:val="24"/>
        </w:rPr>
      </w:pPr>
      <w:r w:rsidRPr="00221161">
        <w:rPr>
          <w:rFonts w:asciiTheme="majorBidi" w:hAnsiTheme="majorBidi" w:cstheme="majorBidi"/>
          <w:sz w:val="24"/>
          <w:szCs w:val="24"/>
        </w:rPr>
        <w:t>Thomas</w:t>
      </w:r>
      <w:proofErr w:type="gramStart"/>
      <w:r w:rsidRPr="00221161">
        <w:rPr>
          <w:rFonts w:asciiTheme="majorBidi" w:hAnsiTheme="majorBidi" w:cstheme="majorBidi"/>
          <w:i/>
          <w:iCs/>
          <w:sz w:val="24"/>
          <w:szCs w:val="24"/>
        </w:rPr>
        <w:t>,</w:t>
      </w:r>
      <w:r w:rsidRPr="00221161">
        <w:rPr>
          <w:rFonts w:asciiTheme="majorBidi" w:hAnsiTheme="majorBidi" w:cstheme="majorBidi"/>
          <w:sz w:val="24"/>
          <w:szCs w:val="24"/>
        </w:rPr>
        <w:t>Bustomi</w:t>
      </w:r>
      <w:proofErr w:type="gramEnd"/>
      <w:r w:rsidRPr="00221161">
        <w:rPr>
          <w:rFonts w:asciiTheme="majorBidi" w:hAnsiTheme="majorBidi" w:cstheme="majorBidi"/>
          <w:sz w:val="24"/>
          <w:szCs w:val="24"/>
        </w:rPr>
        <w:t>,</w:t>
      </w:r>
      <w:r w:rsidRPr="00221161">
        <w:rPr>
          <w:rFonts w:asciiTheme="majorBidi" w:hAnsiTheme="majorBidi" w:cstheme="majorBidi"/>
          <w:i/>
          <w:iCs/>
          <w:sz w:val="24"/>
          <w:szCs w:val="24"/>
        </w:rPr>
        <w:t xml:space="preserve">  Pelayanan Publik pada Daerah Pemekaran</w:t>
      </w:r>
      <w:r w:rsidRPr="00221161">
        <w:rPr>
          <w:rFonts w:asciiTheme="majorBidi" w:hAnsiTheme="majorBidi" w:cstheme="majorBidi"/>
          <w:sz w:val="24"/>
          <w:szCs w:val="24"/>
        </w:rPr>
        <w:t>. Jakarta: Prenanda</w:t>
      </w:r>
      <w:proofErr w:type="gramStart"/>
      <w:r w:rsidRPr="00221161">
        <w:rPr>
          <w:rFonts w:asciiTheme="majorBidi" w:hAnsiTheme="majorBidi" w:cstheme="majorBidi"/>
          <w:sz w:val="24"/>
          <w:szCs w:val="24"/>
        </w:rPr>
        <w:t>,2009</w:t>
      </w:r>
      <w:proofErr w:type="gramEnd"/>
      <w:r w:rsidRPr="00221161">
        <w:rPr>
          <w:rFonts w:asciiTheme="majorBidi" w:hAnsiTheme="majorBidi" w:cstheme="majorBidi"/>
          <w:sz w:val="24"/>
          <w:szCs w:val="24"/>
        </w:rPr>
        <w:t xml:space="preserve">. </w:t>
      </w:r>
    </w:p>
    <w:p w:rsidR="00141F74" w:rsidRPr="00221161" w:rsidRDefault="00141F74" w:rsidP="004F0E71">
      <w:pPr>
        <w:pStyle w:val="FootnoteText"/>
        <w:spacing w:line="480" w:lineRule="auto"/>
        <w:ind w:left="851" w:hanging="851"/>
        <w:rPr>
          <w:rFonts w:asciiTheme="majorBidi" w:hAnsiTheme="majorBidi" w:cstheme="majorBidi"/>
          <w:b/>
          <w:bCs/>
          <w:sz w:val="24"/>
          <w:szCs w:val="24"/>
        </w:rPr>
      </w:pPr>
      <w:r w:rsidRPr="00221161">
        <w:rPr>
          <w:rFonts w:asciiTheme="majorBidi" w:hAnsiTheme="majorBidi" w:cstheme="majorBidi"/>
          <w:b/>
          <w:bCs/>
          <w:sz w:val="24"/>
          <w:szCs w:val="24"/>
        </w:rPr>
        <w:t>C. Wawancara</w:t>
      </w:r>
    </w:p>
    <w:p w:rsidR="00141F74" w:rsidRPr="00221161" w:rsidRDefault="00141F74" w:rsidP="004F0E71">
      <w:pPr>
        <w:pStyle w:val="FootnoteText"/>
        <w:spacing w:line="480" w:lineRule="auto"/>
        <w:ind w:left="567" w:hanging="567"/>
        <w:rPr>
          <w:rFonts w:asciiTheme="majorBidi" w:hAnsiTheme="majorBidi" w:cstheme="majorBidi"/>
          <w:sz w:val="24"/>
          <w:szCs w:val="24"/>
        </w:rPr>
      </w:pPr>
      <w:r w:rsidRPr="00221161">
        <w:rPr>
          <w:rFonts w:asciiTheme="majorBidi" w:hAnsiTheme="majorBidi" w:cstheme="majorBidi"/>
          <w:sz w:val="24"/>
          <w:szCs w:val="24"/>
        </w:rPr>
        <w:t>Hasil wawancara dengan Komite I DPD Perwakilan Sumatera Selatan Ibu Jialyka Maharani pada tanggal 05 Juni 2020 Jam 19.00 WIB</w:t>
      </w:r>
    </w:p>
    <w:p w:rsidR="00141F74" w:rsidRPr="00221161" w:rsidRDefault="00141F74" w:rsidP="004F0E71">
      <w:pPr>
        <w:pStyle w:val="FootnoteText"/>
        <w:spacing w:line="480" w:lineRule="auto"/>
        <w:ind w:left="567" w:hanging="567"/>
        <w:rPr>
          <w:rFonts w:asciiTheme="majorBidi" w:hAnsiTheme="majorBidi" w:cstheme="majorBidi"/>
          <w:sz w:val="24"/>
          <w:szCs w:val="24"/>
        </w:rPr>
      </w:pPr>
      <w:r w:rsidRPr="00221161">
        <w:rPr>
          <w:rFonts w:asciiTheme="majorBidi" w:hAnsiTheme="majorBidi" w:cstheme="majorBidi"/>
          <w:sz w:val="24"/>
          <w:szCs w:val="24"/>
        </w:rPr>
        <w:t>Hasil wawancara dengan mantan komite I DPD Perwakilan Sumatera Selatan ibu Hj Percha Leanpuri</w:t>
      </w:r>
      <w:proofErr w:type="gramStart"/>
      <w:r w:rsidRPr="00221161">
        <w:rPr>
          <w:rFonts w:asciiTheme="majorBidi" w:hAnsiTheme="majorBidi" w:cstheme="majorBidi"/>
          <w:sz w:val="24"/>
          <w:szCs w:val="24"/>
        </w:rPr>
        <w:t>,B.Bus</w:t>
      </w:r>
      <w:proofErr w:type="gramEnd"/>
      <w:r w:rsidRPr="00221161">
        <w:rPr>
          <w:rFonts w:asciiTheme="majorBidi" w:hAnsiTheme="majorBidi" w:cstheme="majorBidi"/>
          <w:sz w:val="24"/>
          <w:szCs w:val="24"/>
        </w:rPr>
        <w:t>.,M.B.A pada tanggal 09 Juni 2020 Jam 13.00 WIB</w:t>
      </w:r>
    </w:p>
    <w:p w:rsidR="00141F74" w:rsidRPr="00221161" w:rsidRDefault="00141F74" w:rsidP="00A372AD">
      <w:pPr>
        <w:spacing w:line="480" w:lineRule="auto"/>
        <w:ind w:left="567" w:hanging="567"/>
        <w:rPr>
          <w:rFonts w:asciiTheme="majorBidi" w:hAnsiTheme="majorBidi" w:cstheme="majorBidi"/>
          <w:sz w:val="24"/>
          <w:szCs w:val="24"/>
        </w:rPr>
      </w:pPr>
      <w:r w:rsidRPr="00221161">
        <w:rPr>
          <w:rFonts w:asciiTheme="majorBidi" w:hAnsiTheme="majorBidi" w:cstheme="majorBidi"/>
          <w:sz w:val="24"/>
          <w:szCs w:val="24"/>
        </w:rPr>
        <w:t>Hasil wawancara dengan mantan komite I DPD Perwakilan Sumatera Selatan Bapak Hendri Zainudin, S.Ag, S.H. pada tanggal 16 Juni 2020 Jam 16.30 WIB.</w:t>
      </w:r>
    </w:p>
    <w:p w:rsidR="002535B4" w:rsidRPr="005D2F94" w:rsidRDefault="002535B4" w:rsidP="004F0E71">
      <w:pPr>
        <w:spacing w:line="480" w:lineRule="auto"/>
        <w:ind w:firstLine="720"/>
        <w:rPr>
          <w:rFonts w:asciiTheme="majorBidi" w:hAnsiTheme="majorBidi" w:cstheme="majorBidi"/>
          <w:sz w:val="24"/>
          <w:szCs w:val="24"/>
        </w:rPr>
      </w:pPr>
    </w:p>
    <w:p w:rsidR="002535B4" w:rsidRPr="005D2F94" w:rsidRDefault="002535B4" w:rsidP="004F0E71">
      <w:pPr>
        <w:spacing w:line="480" w:lineRule="auto"/>
        <w:rPr>
          <w:rFonts w:asciiTheme="majorBidi" w:hAnsiTheme="majorBidi" w:cstheme="majorBidi"/>
          <w:sz w:val="24"/>
          <w:szCs w:val="24"/>
          <w:lang w:val="id-ID"/>
        </w:rPr>
      </w:pPr>
    </w:p>
    <w:p w:rsidR="002535B4" w:rsidRPr="005D2F94" w:rsidRDefault="002535B4" w:rsidP="004F0E71">
      <w:pPr>
        <w:spacing w:line="480" w:lineRule="auto"/>
        <w:jc w:val="center"/>
        <w:rPr>
          <w:rFonts w:asciiTheme="majorBidi" w:hAnsiTheme="majorBidi" w:cstheme="majorBidi"/>
          <w:sz w:val="24"/>
          <w:szCs w:val="24"/>
          <w:lang w:val="id-ID"/>
        </w:rPr>
      </w:pPr>
    </w:p>
    <w:p w:rsidR="002535B4" w:rsidRPr="002535B4" w:rsidRDefault="002535B4" w:rsidP="004F0E71">
      <w:pPr>
        <w:spacing w:line="480" w:lineRule="auto"/>
        <w:ind w:firstLine="426"/>
        <w:rPr>
          <w:rFonts w:asciiTheme="majorBidi" w:hAnsiTheme="majorBidi" w:cstheme="majorBidi"/>
          <w:sz w:val="24"/>
          <w:szCs w:val="24"/>
          <w:lang w:val="id-ID"/>
        </w:rPr>
      </w:pPr>
    </w:p>
    <w:p w:rsidR="00DA1B84" w:rsidRPr="00C41F36" w:rsidRDefault="00DA1B84" w:rsidP="004F0E71">
      <w:pPr>
        <w:spacing w:line="480" w:lineRule="auto"/>
        <w:rPr>
          <w:rFonts w:asciiTheme="majorBidi" w:hAnsiTheme="majorBidi" w:cstheme="majorBidi"/>
          <w:sz w:val="24"/>
          <w:szCs w:val="24"/>
        </w:rPr>
      </w:pPr>
    </w:p>
    <w:p w:rsidR="00DA1B84" w:rsidRPr="00C41F36" w:rsidRDefault="00DA1B84" w:rsidP="004F0E71">
      <w:pPr>
        <w:spacing w:line="480" w:lineRule="auto"/>
        <w:rPr>
          <w:rFonts w:asciiTheme="majorBidi" w:hAnsiTheme="majorBidi" w:cstheme="majorBidi"/>
          <w:sz w:val="24"/>
          <w:szCs w:val="24"/>
        </w:rPr>
      </w:pPr>
    </w:p>
    <w:sectPr w:rsidR="00DA1B84" w:rsidRPr="00C41F36" w:rsidSect="00A81934">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5A8" w:rsidRDefault="001825A8" w:rsidP="00387E82">
      <w:pPr>
        <w:spacing w:after="0" w:line="240" w:lineRule="auto"/>
      </w:pPr>
      <w:r>
        <w:separator/>
      </w:r>
    </w:p>
  </w:endnote>
  <w:endnote w:type="continuationSeparator" w:id="0">
    <w:p w:rsidR="001825A8" w:rsidRDefault="001825A8" w:rsidP="0038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5A8" w:rsidRDefault="001825A8" w:rsidP="00387E82">
      <w:pPr>
        <w:spacing w:after="0" w:line="240" w:lineRule="auto"/>
      </w:pPr>
      <w:r>
        <w:separator/>
      </w:r>
    </w:p>
  </w:footnote>
  <w:footnote w:type="continuationSeparator" w:id="0">
    <w:p w:rsidR="001825A8" w:rsidRDefault="001825A8" w:rsidP="00387E82">
      <w:pPr>
        <w:spacing w:after="0" w:line="240" w:lineRule="auto"/>
      </w:pPr>
      <w:r>
        <w:continuationSeparator/>
      </w:r>
    </w:p>
  </w:footnote>
  <w:footnote w:id="1">
    <w:p w:rsidR="002A0980" w:rsidRPr="005848FE" w:rsidRDefault="002A0980" w:rsidP="005848FE">
      <w:pPr>
        <w:pStyle w:val="FootnoteText"/>
        <w:ind w:firstLine="720"/>
        <w:rPr>
          <w:rFonts w:asciiTheme="majorBidi" w:hAnsiTheme="majorBidi" w:cstheme="majorBidi"/>
        </w:rPr>
      </w:pPr>
      <w:r w:rsidRPr="005848FE">
        <w:rPr>
          <w:rStyle w:val="FootnoteReference"/>
          <w:rFonts w:asciiTheme="majorBidi" w:hAnsiTheme="majorBidi" w:cstheme="majorBidi"/>
        </w:rPr>
        <w:footnoteRef/>
      </w:r>
      <w:r w:rsidRPr="005848FE">
        <w:rPr>
          <w:rFonts w:asciiTheme="majorBidi" w:hAnsiTheme="majorBidi" w:cstheme="majorBidi"/>
        </w:rPr>
        <w:t xml:space="preserve">Sirajuddin, </w:t>
      </w:r>
      <w:r w:rsidRPr="005848FE">
        <w:rPr>
          <w:rFonts w:asciiTheme="majorBidi" w:hAnsiTheme="majorBidi" w:cstheme="majorBidi"/>
          <w:i/>
          <w:iCs/>
        </w:rPr>
        <w:t>Hukum Pelayanan Publik Berbabsi Pasrtisipasi dan Keterbukaan Informasi</w:t>
      </w:r>
      <w:r w:rsidRPr="005848FE">
        <w:rPr>
          <w:rFonts w:asciiTheme="majorBidi" w:hAnsiTheme="majorBidi" w:cstheme="majorBidi"/>
        </w:rPr>
        <w:t xml:space="preserve">, </w:t>
      </w:r>
      <w:r w:rsidR="00DD159C">
        <w:rPr>
          <w:rFonts w:asciiTheme="majorBidi" w:hAnsiTheme="majorBidi" w:cstheme="majorBidi"/>
        </w:rPr>
        <w:t>(</w:t>
      </w:r>
      <w:r w:rsidRPr="005848FE">
        <w:rPr>
          <w:rFonts w:asciiTheme="majorBidi" w:hAnsiTheme="majorBidi" w:cstheme="majorBidi"/>
        </w:rPr>
        <w:t>Malang: Setara Press</w:t>
      </w:r>
      <w:proofErr w:type="gramStart"/>
      <w:r w:rsidRPr="005848FE">
        <w:rPr>
          <w:rFonts w:asciiTheme="majorBidi" w:hAnsiTheme="majorBidi" w:cstheme="majorBidi"/>
        </w:rPr>
        <w:t>,</w:t>
      </w:r>
      <w:r w:rsidR="00DD159C">
        <w:rPr>
          <w:rFonts w:asciiTheme="majorBidi" w:hAnsiTheme="majorBidi" w:cstheme="majorBidi"/>
        </w:rPr>
        <w:t>2012</w:t>
      </w:r>
      <w:proofErr w:type="gramEnd"/>
      <w:r w:rsidR="00DD159C">
        <w:rPr>
          <w:rFonts w:asciiTheme="majorBidi" w:hAnsiTheme="majorBidi" w:cstheme="majorBidi"/>
        </w:rPr>
        <w:t>) Hlm 23.</w:t>
      </w:r>
      <w:r w:rsidRPr="005848FE">
        <w:rPr>
          <w:rFonts w:asciiTheme="majorBidi" w:hAnsiTheme="majorBidi" w:cstheme="majorBidi"/>
        </w:rPr>
        <w:t xml:space="preserve"> </w:t>
      </w:r>
    </w:p>
  </w:footnote>
  <w:footnote w:id="2">
    <w:p w:rsidR="002A0980" w:rsidRPr="006B3A13" w:rsidRDefault="002A0980" w:rsidP="006B3A13">
      <w:pPr>
        <w:pStyle w:val="FootnoteText"/>
        <w:ind w:firstLine="720"/>
        <w:rPr>
          <w:sz w:val="18"/>
          <w:szCs w:val="18"/>
        </w:rPr>
      </w:pPr>
      <w:r w:rsidRPr="005848FE">
        <w:rPr>
          <w:rStyle w:val="FootnoteReference"/>
          <w:rFonts w:asciiTheme="majorBidi" w:hAnsiTheme="majorBidi" w:cstheme="majorBidi"/>
        </w:rPr>
        <w:footnoteRef/>
      </w:r>
      <w:r w:rsidRPr="005848FE">
        <w:rPr>
          <w:rFonts w:asciiTheme="majorBidi" w:hAnsiTheme="majorBidi" w:cstheme="majorBidi"/>
        </w:rPr>
        <w:t xml:space="preserve">Laode Ida, </w:t>
      </w:r>
      <w:r w:rsidRPr="005848FE">
        <w:rPr>
          <w:rFonts w:asciiTheme="majorBidi" w:hAnsiTheme="majorBidi" w:cstheme="majorBidi"/>
          <w:i/>
          <w:iCs/>
        </w:rPr>
        <w:t>Permasalahan Pemekaran Daerah di Indonesia</w:t>
      </w:r>
      <w:r w:rsidRPr="005848FE">
        <w:rPr>
          <w:rFonts w:asciiTheme="majorBidi" w:hAnsiTheme="majorBidi" w:cstheme="majorBidi"/>
        </w:rPr>
        <w:t>, (Jakarta: Media Indonesia</w:t>
      </w:r>
      <w:proofErr w:type="gramStart"/>
      <w:r w:rsidRPr="005848FE">
        <w:rPr>
          <w:rFonts w:asciiTheme="majorBidi" w:hAnsiTheme="majorBidi" w:cstheme="majorBidi"/>
        </w:rPr>
        <w:t>,2005</w:t>
      </w:r>
      <w:proofErr w:type="gramEnd"/>
      <w:r w:rsidRPr="005848FE">
        <w:rPr>
          <w:rFonts w:asciiTheme="majorBidi" w:hAnsiTheme="majorBidi" w:cstheme="majorBidi"/>
        </w:rPr>
        <w:t>).</w:t>
      </w:r>
      <w:r>
        <w:rPr>
          <w:sz w:val="18"/>
          <w:szCs w:val="18"/>
        </w:rPr>
        <w:t xml:space="preserve"> </w:t>
      </w:r>
      <w:r w:rsidRPr="006B3A13">
        <w:rPr>
          <w:sz w:val="18"/>
          <w:szCs w:val="18"/>
        </w:rPr>
        <w:t xml:space="preserve"> </w:t>
      </w:r>
    </w:p>
  </w:footnote>
  <w:footnote w:id="3">
    <w:p w:rsidR="002A0980" w:rsidRPr="003F5D06" w:rsidRDefault="002A0980" w:rsidP="00B43C7C">
      <w:pPr>
        <w:pStyle w:val="FootnoteText"/>
        <w:ind w:firstLine="720"/>
        <w:rPr>
          <w:rFonts w:asciiTheme="majorBidi" w:hAnsiTheme="majorBidi" w:cstheme="majorBidi"/>
        </w:rPr>
      </w:pPr>
      <w:r w:rsidRPr="003F5D06">
        <w:rPr>
          <w:rStyle w:val="FootnoteReference"/>
          <w:rFonts w:asciiTheme="majorBidi" w:hAnsiTheme="majorBidi" w:cstheme="majorBidi"/>
        </w:rPr>
        <w:footnoteRef/>
      </w:r>
      <w:r w:rsidRPr="003F5D06">
        <w:rPr>
          <w:rFonts w:asciiTheme="majorBidi" w:hAnsiTheme="majorBidi" w:cstheme="majorBidi"/>
        </w:rPr>
        <w:t>Arif Nasution</w:t>
      </w:r>
      <w:r w:rsidR="00B43C7C">
        <w:rPr>
          <w:rFonts w:asciiTheme="majorBidi" w:hAnsiTheme="majorBidi" w:cstheme="majorBidi"/>
        </w:rPr>
        <w:t xml:space="preserve">, </w:t>
      </w:r>
      <w:r w:rsidRPr="003F5D06">
        <w:rPr>
          <w:rFonts w:asciiTheme="majorBidi" w:hAnsiTheme="majorBidi" w:cstheme="majorBidi"/>
          <w:i/>
          <w:iCs/>
        </w:rPr>
        <w:t xml:space="preserve">Demokratisasi dan Problema Otonomi Daerah, </w:t>
      </w:r>
      <w:r w:rsidR="00B43C7C">
        <w:rPr>
          <w:rFonts w:asciiTheme="majorBidi" w:hAnsiTheme="majorBidi" w:cstheme="majorBidi"/>
          <w:i/>
          <w:iCs/>
        </w:rPr>
        <w:t>(</w:t>
      </w:r>
      <w:proofErr w:type="gramStart"/>
      <w:r w:rsidRPr="003F5D06">
        <w:rPr>
          <w:rFonts w:asciiTheme="majorBidi" w:hAnsiTheme="majorBidi" w:cstheme="majorBidi"/>
        </w:rPr>
        <w:t xml:space="preserve">Bandung </w:t>
      </w:r>
      <w:r w:rsidRPr="003F5D06">
        <w:rPr>
          <w:rFonts w:asciiTheme="majorBidi" w:hAnsiTheme="majorBidi" w:cstheme="majorBidi"/>
          <w:i/>
          <w:iCs/>
        </w:rPr>
        <w:t>:</w:t>
      </w:r>
      <w:proofErr w:type="gramEnd"/>
      <w:r w:rsidRPr="003F5D06">
        <w:rPr>
          <w:rFonts w:asciiTheme="majorBidi" w:hAnsiTheme="majorBidi" w:cstheme="majorBidi"/>
          <w:i/>
          <w:iCs/>
        </w:rPr>
        <w:t xml:space="preserve">  </w:t>
      </w:r>
      <w:r w:rsidRPr="003F5D06">
        <w:rPr>
          <w:rFonts w:asciiTheme="majorBidi" w:hAnsiTheme="majorBidi" w:cstheme="majorBidi"/>
        </w:rPr>
        <w:t>Mandar Maju</w:t>
      </w:r>
      <w:r w:rsidR="00B43C7C">
        <w:rPr>
          <w:rFonts w:asciiTheme="majorBidi" w:hAnsiTheme="majorBidi" w:cstheme="majorBidi"/>
        </w:rPr>
        <w:t>)</w:t>
      </w:r>
      <w:r w:rsidRPr="003F5D06">
        <w:rPr>
          <w:rFonts w:asciiTheme="majorBidi" w:hAnsiTheme="majorBidi" w:cstheme="majorBidi"/>
        </w:rPr>
        <w:t xml:space="preserve">, Hlm 23.  </w:t>
      </w:r>
    </w:p>
  </w:footnote>
  <w:footnote w:id="4">
    <w:p w:rsidR="002A0980" w:rsidRPr="003F5D06" w:rsidRDefault="002A0980" w:rsidP="00B43C7C">
      <w:pPr>
        <w:pStyle w:val="FootnoteText"/>
        <w:ind w:firstLine="720"/>
        <w:rPr>
          <w:rFonts w:asciiTheme="majorBidi" w:hAnsiTheme="majorBidi" w:cstheme="majorBidi"/>
        </w:rPr>
      </w:pPr>
      <w:r w:rsidRPr="003F5D06">
        <w:rPr>
          <w:rFonts w:asciiTheme="majorBidi" w:hAnsiTheme="majorBidi" w:cstheme="majorBidi"/>
        </w:rPr>
        <w:t xml:space="preserve">. </w:t>
      </w:r>
    </w:p>
  </w:footnote>
  <w:footnote w:id="5">
    <w:p w:rsidR="002A0980" w:rsidRPr="003F5D06" w:rsidRDefault="002A0980" w:rsidP="00B43C7C">
      <w:pPr>
        <w:pStyle w:val="FootnoteText"/>
        <w:ind w:firstLine="720"/>
        <w:rPr>
          <w:rFonts w:asciiTheme="majorBidi" w:hAnsiTheme="majorBidi" w:cstheme="majorBidi"/>
        </w:rPr>
      </w:pPr>
    </w:p>
  </w:footnote>
  <w:footnote w:id="6">
    <w:p w:rsidR="002A0980" w:rsidRDefault="002A0980" w:rsidP="00B43C7C">
      <w:pPr>
        <w:pStyle w:val="FootnoteText"/>
        <w:ind w:firstLine="720"/>
      </w:pPr>
      <w:r w:rsidRPr="003F5D06">
        <w:rPr>
          <w:rStyle w:val="FootnoteReference"/>
          <w:rFonts w:asciiTheme="majorBidi" w:hAnsiTheme="majorBidi" w:cstheme="majorBidi"/>
        </w:rPr>
        <w:footnoteRef/>
      </w:r>
      <w:r w:rsidRPr="003F5D06">
        <w:rPr>
          <w:rFonts w:asciiTheme="majorBidi" w:hAnsiTheme="majorBidi" w:cstheme="majorBidi"/>
        </w:rPr>
        <w:t>Eko Prasojo et.al</w:t>
      </w:r>
      <w:proofErr w:type="gramStart"/>
      <w:r w:rsidRPr="003F5D06">
        <w:rPr>
          <w:rFonts w:asciiTheme="majorBidi" w:hAnsiTheme="majorBidi" w:cstheme="majorBidi"/>
        </w:rPr>
        <w:t>, ,</w:t>
      </w:r>
      <w:proofErr w:type="gramEnd"/>
      <w:r w:rsidRPr="003F5D06">
        <w:rPr>
          <w:rFonts w:asciiTheme="majorBidi" w:hAnsiTheme="majorBidi" w:cstheme="majorBidi"/>
        </w:rPr>
        <w:t xml:space="preserve"> </w:t>
      </w:r>
      <w:r w:rsidRPr="003F5D06">
        <w:rPr>
          <w:rFonts w:asciiTheme="majorBidi" w:hAnsiTheme="majorBidi" w:cstheme="majorBidi"/>
          <w:i/>
          <w:iCs/>
        </w:rPr>
        <w:t xml:space="preserve">Desentralisasi dan Pemerintahan Daerah: Antara Model Demokrasi Lokal dan Efisiensi Struktural, </w:t>
      </w:r>
      <w:r w:rsidR="00B43C7C">
        <w:rPr>
          <w:rFonts w:asciiTheme="majorBidi" w:hAnsiTheme="majorBidi" w:cstheme="majorBidi"/>
          <w:i/>
          <w:iCs/>
        </w:rPr>
        <w:t>(</w:t>
      </w:r>
      <w:r w:rsidR="00B43C7C" w:rsidRPr="00B43C7C">
        <w:rPr>
          <w:rFonts w:asciiTheme="majorBidi" w:hAnsiTheme="majorBidi" w:cstheme="majorBidi"/>
        </w:rPr>
        <w:t>Jakarta:</w:t>
      </w:r>
      <w:r w:rsidR="00B43C7C">
        <w:rPr>
          <w:rFonts w:asciiTheme="majorBidi" w:hAnsiTheme="majorBidi" w:cstheme="majorBidi"/>
          <w:i/>
          <w:iCs/>
        </w:rPr>
        <w:t xml:space="preserve"> </w:t>
      </w:r>
      <w:r w:rsidRPr="003F5D06">
        <w:rPr>
          <w:rFonts w:asciiTheme="majorBidi" w:hAnsiTheme="majorBidi" w:cstheme="majorBidi"/>
        </w:rPr>
        <w:t>Departemen Ilmu Administrasi Fakultas Ilmu Sosial dan Ilmu Politik Universitas Indonesia</w:t>
      </w:r>
      <w:r w:rsidR="00B43C7C">
        <w:rPr>
          <w:rFonts w:asciiTheme="majorBidi" w:hAnsiTheme="majorBidi" w:cstheme="majorBidi"/>
        </w:rPr>
        <w:t>)</w:t>
      </w:r>
      <w:r w:rsidRPr="003F5D06">
        <w:rPr>
          <w:rFonts w:asciiTheme="majorBidi" w:hAnsiTheme="majorBidi" w:cstheme="majorBidi"/>
        </w:rPr>
        <w:t>, Hlm 74.</w:t>
      </w:r>
      <w:r>
        <w:t xml:space="preserve"> </w:t>
      </w:r>
    </w:p>
  </w:footnote>
  <w:footnote w:id="7">
    <w:p w:rsidR="002A0980" w:rsidRPr="003F5D06" w:rsidRDefault="002A0980" w:rsidP="00B43C7C">
      <w:pPr>
        <w:pStyle w:val="FootnoteText"/>
        <w:ind w:firstLine="720"/>
        <w:rPr>
          <w:rFonts w:asciiTheme="majorBidi" w:hAnsiTheme="majorBidi" w:cstheme="majorBidi"/>
        </w:rPr>
      </w:pPr>
      <w:r w:rsidRPr="003F5D06">
        <w:rPr>
          <w:rStyle w:val="FootnoteReference"/>
          <w:rFonts w:asciiTheme="majorBidi" w:hAnsiTheme="majorBidi" w:cstheme="majorBidi"/>
        </w:rPr>
        <w:footnoteRef/>
      </w:r>
      <w:proofErr w:type="gramStart"/>
      <w:r w:rsidRPr="003F5D06">
        <w:rPr>
          <w:rFonts w:asciiTheme="majorBidi" w:hAnsiTheme="majorBidi" w:cstheme="majorBidi"/>
        </w:rPr>
        <w:t xml:space="preserve">J.S. Badudu dan Sutan Mohammad Zein, </w:t>
      </w:r>
      <w:r w:rsidR="00B43C7C">
        <w:rPr>
          <w:rFonts w:asciiTheme="majorBidi" w:hAnsiTheme="majorBidi" w:cstheme="majorBidi"/>
        </w:rPr>
        <w:t xml:space="preserve">(Jakarta: </w:t>
      </w:r>
      <w:r w:rsidRPr="003F5D06">
        <w:rPr>
          <w:rFonts w:asciiTheme="majorBidi" w:hAnsiTheme="majorBidi" w:cstheme="majorBidi"/>
          <w:i/>
          <w:iCs/>
        </w:rPr>
        <w:t xml:space="preserve">Kamus Umum Bahasa Indonesia, </w:t>
      </w:r>
      <w:r w:rsidR="00B43C7C">
        <w:rPr>
          <w:rFonts w:asciiTheme="majorBidi" w:hAnsiTheme="majorBidi" w:cstheme="majorBidi"/>
        </w:rPr>
        <w:t>Pustaka Sinar Harapan, 1996)</w:t>
      </w:r>
      <w:r w:rsidRPr="003F5D06">
        <w:rPr>
          <w:rFonts w:asciiTheme="majorBidi" w:hAnsiTheme="majorBidi" w:cstheme="majorBidi"/>
        </w:rPr>
        <w:t>.</w:t>
      </w:r>
      <w:proofErr w:type="gramEnd"/>
      <w:r w:rsidRPr="003F5D06">
        <w:rPr>
          <w:rFonts w:asciiTheme="majorBidi" w:hAnsiTheme="majorBidi" w:cstheme="majorBidi"/>
        </w:rPr>
        <w:t xml:space="preserve"> </w:t>
      </w:r>
      <w:proofErr w:type="gramStart"/>
      <w:r w:rsidRPr="003F5D06">
        <w:rPr>
          <w:rFonts w:asciiTheme="majorBidi" w:hAnsiTheme="majorBidi" w:cstheme="majorBidi"/>
        </w:rPr>
        <w:t>Hlm 14.</w:t>
      </w:r>
      <w:proofErr w:type="gramEnd"/>
      <w:r w:rsidRPr="003F5D06">
        <w:rPr>
          <w:rFonts w:asciiTheme="majorBidi" w:hAnsiTheme="majorBidi" w:cstheme="majorBidi"/>
        </w:rPr>
        <w:t xml:space="preserve"> </w:t>
      </w:r>
    </w:p>
  </w:footnote>
  <w:footnote w:id="8">
    <w:p w:rsidR="002A0980" w:rsidRPr="00F97C95" w:rsidRDefault="002A0980" w:rsidP="002535B4">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Pr="00F97C95">
        <w:rPr>
          <w:rFonts w:asciiTheme="majorBidi" w:hAnsiTheme="majorBidi" w:cstheme="majorBidi"/>
          <w:sz w:val="18"/>
          <w:szCs w:val="18"/>
        </w:rPr>
        <w:t xml:space="preserve">Hasil wawancara dari Komite I DPD Perwakilan Sumatera Selatan Ibu Jialyka Maharani pada tanggal 05 Juni 2020 Jam 19.00 WIB. </w:t>
      </w:r>
    </w:p>
  </w:footnote>
  <w:footnote w:id="9">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proofErr w:type="gramStart"/>
      <w:r w:rsidRPr="00F97C95">
        <w:rPr>
          <w:rFonts w:asciiTheme="majorBidi" w:hAnsiTheme="majorBidi" w:cstheme="majorBidi"/>
          <w:color w:val="2E2E2E"/>
          <w:sz w:val="18"/>
          <w:szCs w:val="18"/>
          <w:shd w:val="clear" w:color="auto" w:fill="FFFFFF"/>
        </w:rPr>
        <w:t xml:space="preserve">Pamudji </w:t>
      </w:r>
      <w:r w:rsidR="00B43C7C">
        <w:rPr>
          <w:rFonts w:asciiTheme="majorBidi" w:hAnsiTheme="majorBidi" w:cstheme="majorBidi"/>
          <w:color w:val="2E2E2E"/>
          <w:sz w:val="18"/>
          <w:szCs w:val="18"/>
          <w:shd w:val="clear" w:color="auto" w:fill="FFFFFF"/>
        </w:rPr>
        <w:t>,</w:t>
      </w:r>
      <w:r w:rsidRPr="00B43C7C">
        <w:rPr>
          <w:rFonts w:asciiTheme="majorBidi" w:hAnsiTheme="majorBidi" w:cstheme="majorBidi"/>
          <w:i/>
          <w:iCs/>
          <w:color w:val="2E2E2E"/>
          <w:sz w:val="18"/>
          <w:szCs w:val="18"/>
          <w:shd w:val="clear" w:color="auto" w:fill="FFFFFF"/>
        </w:rPr>
        <w:t>Kepemimpinan</w:t>
      </w:r>
      <w:proofErr w:type="gramEnd"/>
      <w:r w:rsidRPr="00B43C7C">
        <w:rPr>
          <w:rFonts w:asciiTheme="majorBidi" w:hAnsiTheme="majorBidi" w:cstheme="majorBidi"/>
          <w:i/>
          <w:iCs/>
          <w:color w:val="2E2E2E"/>
          <w:sz w:val="18"/>
          <w:szCs w:val="18"/>
          <w:shd w:val="clear" w:color="auto" w:fill="FFFFFF"/>
        </w:rPr>
        <w:t xml:space="preserve"> Pemerintahan di Indonesia</w:t>
      </w:r>
      <w:r w:rsidRPr="00F97C95">
        <w:rPr>
          <w:rFonts w:asciiTheme="majorBidi" w:hAnsiTheme="majorBidi" w:cstheme="majorBidi"/>
          <w:color w:val="2E2E2E"/>
          <w:sz w:val="18"/>
          <w:szCs w:val="18"/>
          <w:shd w:val="clear" w:color="auto" w:fill="FFFFFF"/>
        </w:rPr>
        <w:t xml:space="preserve">, </w:t>
      </w:r>
      <w:r w:rsidR="00B43C7C">
        <w:rPr>
          <w:rFonts w:asciiTheme="majorBidi" w:hAnsiTheme="majorBidi" w:cstheme="majorBidi"/>
          <w:color w:val="2E2E2E"/>
          <w:sz w:val="18"/>
          <w:szCs w:val="18"/>
          <w:shd w:val="clear" w:color="auto" w:fill="FFFFFF"/>
        </w:rPr>
        <w:t xml:space="preserve">(Jakarta: </w:t>
      </w:r>
      <w:r w:rsidRPr="00F97C95">
        <w:rPr>
          <w:rFonts w:asciiTheme="majorBidi" w:hAnsiTheme="majorBidi" w:cstheme="majorBidi"/>
          <w:color w:val="2E2E2E"/>
          <w:sz w:val="18"/>
          <w:szCs w:val="18"/>
          <w:shd w:val="clear" w:color="auto" w:fill="FFFFFF"/>
        </w:rPr>
        <w:t>Balai Pustaka Indonesia,</w:t>
      </w:r>
      <w:r w:rsidR="00B43C7C">
        <w:rPr>
          <w:rFonts w:asciiTheme="majorBidi" w:hAnsiTheme="majorBidi" w:cstheme="majorBidi"/>
          <w:color w:val="2E2E2E"/>
          <w:sz w:val="18"/>
          <w:szCs w:val="18"/>
          <w:shd w:val="clear" w:color="auto" w:fill="FFFFFF"/>
        </w:rPr>
        <w:t>2000) hlm 21.</w:t>
      </w:r>
      <w:r w:rsidRPr="00F97C95">
        <w:rPr>
          <w:rFonts w:asciiTheme="majorBidi" w:hAnsiTheme="majorBidi" w:cstheme="majorBidi"/>
          <w:color w:val="2E2E2E"/>
          <w:sz w:val="18"/>
          <w:szCs w:val="18"/>
          <w:shd w:val="clear" w:color="auto" w:fill="FFFFFF"/>
        </w:rPr>
        <w:t xml:space="preserve"> </w:t>
      </w:r>
    </w:p>
  </w:footnote>
  <w:footnote w:id="10">
    <w:p w:rsidR="002A0980" w:rsidRDefault="002A0980" w:rsidP="002535B4">
      <w:pPr>
        <w:pStyle w:val="FootnoteText"/>
        <w:ind w:firstLine="420"/>
      </w:pPr>
      <w:r w:rsidRPr="00F97C95">
        <w:rPr>
          <w:rStyle w:val="FootnoteReference"/>
          <w:rFonts w:asciiTheme="majorBidi" w:hAnsiTheme="majorBidi" w:cstheme="majorBidi"/>
          <w:sz w:val="18"/>
          <w:szCs w:val="18"/>
        </w:rPr>
        <w:footnoteRef/>
      </w:r>
      <w:r w:rsidRPr="00F97C95">
        <w:rPr>
          <w:rFonts w:asciiTheme="majorBidi" w:hAnsiTheme="majorBidi" w:cstheme="majorBidi"/>
          <w:sz w:val="18"/>
          <w:szCs w:val="18"/>
        </w:rPr>
        <w:t>Hasil wawancara dari mantan komite I DPD Perwakilan Sumatera Selatan ibu Hj Percha Leanpuri</w:t>
      </w:r>
      <w:proofErr w:type="gramStart"/>
      <w:r w:rsidRPr="00F97C95">
        <w:rPr>
          <w:rFonts w:asciiTheme="majorBidi" w:hAnsiTheme="majorBidi" w:cstheme="majorBidi"/>
          <w:sz w:val="18"/>
          <w:szCs w:val="18"/>
        </w:rPr>
        <w:t>,B.Bus</w:t>
      </w:r>
      <w:proofErr w:type="gramEnd"/>
      <w:r w:rsidRPr="00F97C95">
        <w:rPr>
          <w:rFonts w:asciiTheme="majorBidi" w:hAnsiTheme="majorBidi" w:cstheme="majorBidi"/>
          <w:sz w:val="18"/>
          <w:szCs w:val="18"/>
        </w:rPr>
        <w:t>.,M.B.A pada tanggal 09 Juni 2020 Jam 13.00 WIB.</w:t>
      </w:r>
      <w:r>
        <w:t xml:space="preserve"> </w:t>
      </w:r>
    </w:p>
  </w:footnote>
  <w:footnote w:id="11">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Pr="00F97C95">
        <w:rPr>
          <w:rFonts w:asciiTheme="majorBidi" w:hAnsiTheme="majorBidi" w:cstheme="majorBidi"/>
          <w:color w:val="2E2E2E"/>
          <w:sz w:val="18"/>
          <w:szCs w:val="18"/>
          <w:shd w:val="clear" w:color="auto" w:fill="FFFFFF"/>
          <w:lang w:val="id-ID"/>
        </w:rPr>
        <w:t> </w:t>
      </w:r>
      <w:r w:rsidRPr="00F97C95">
        <w:rPr>
          <w:rFonts w:asciiTheme="majorBidi" w:hAnsiTheme="majorBidi" w:cstheme="majorBidi"/>
          <w:color w:val="2E2E2E"/>
          <w:sz w:val="18"/>
          <w:szCs w:val="18"/>
          <w:shd w:val="clear" w:color="auto" w:fill="FFFFFF"/>
          <w:lang w:val="id-ID"/>
        </w:rPr>
        <w:t xml:space="preserve">W.J.S Poerwadarminta, </w:t>
      </w:r>
      <w:r w:rsidR="00B43C7C">
        <w:rPr>
          <w:rFonts w:asciiTheme="majorBidi" w:hAnsiTheme="majorBidi" w:cstheme="majorBidi"/>
          <w:color w:val="2E2E2E"/>
          <w:sz w:val="18"/>
          <w:szCs w:val="18"/>
          <w:shd w:val="clear" w:color="auto" w:fill="FFFFFF"/>
        </w:rPr>
        <w:t xml:space="preserve">(Jakarta: </w:t>
      </w:r>
      <w:r w:rsidRPr="00F97C95">
        <w:rPr>
          <w:rFonts w:asciiTheme="majorBidi" w:hAnsiTheme="majorBidi" w:cstheme="majorBidi"/>
          <w:color w:val="2E2E2E"/>
          <w:sz w:val="18"/>
          <w:szCs w:val="18"/>
          <w:shd w:val="clear" w:color="auto" w:fill="FFFFFF"/>
          <w:lang w:val="id-ID"/>
        </w:rPr>
        <w:t>Kamus besar Bahasa Indonesia</w:t>
      </w:r>
      <w:r w:rsidR="00B43C7C">
        <w:rPr>
          <w:rFonts w:asciiTheme="majorBidi" w:hAnsiTheme="majorBidi" w:cstheme="majorBidi"/>
          <w:color w:val="2E2E2E"/>
          <w:sz w:val="18"/>
          <w:szCs w:val="18"/>
          <w:shd w:val="clear" w:color="auto" w:fill="FFFFFF"/>
        </w:rPr>
        <w:t>, 2001)</w:t>
      </w:r>
      <w:r w:rsidRPr="00F97C95">
        <w:rPr>
          <w:rFonts w:asciiTheme="majorBidi" w:hAnsiTheme="majorBidi" w:cstheme="majorBidi"/>
          <w:color w:val="2E2E2E"/>
          <w:sz w:val="18"/>
          <w:szCs w:val="18"/>
          <w:shd w:val="clear" w:color="auto" w:fill="FFFFFF"/>
        </w:rPr>
        <w:t xml:space="preserve"> Hlm 27.</w:t>
      </w:r>
      <w:r w:rsidRPr="00F97C95">
        <w:rPr>
          <w:rFonts w:asciiTheme="majorBidi" w:hAnsiTheme="majorBidi" w:cstheme="majorBidi"/>
          <w:sz w:val="18"/>
          <w:szCs w:val="18"/>
        </w:rPr>
        <w:t xml:space="preserve"> </w:t>
      </w:r>
    </w:p>
  </w:footnote>
  <w:footnote w:id="12">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00B43C7C">
        <w:rPr>
          <w:rFonts w:asciiTheme="majorBidi" w:hAnsiTheme="majorBidi" w:cstheme="majorBidi"/>
          <w:sz w:val="18"/>
          <w:szCs w:val="18"/>
        </w:rPr>
        <w:t>Harahap,</w:t>
      </w:r>
      <w:r w:rsidRPr="00F97C95">
        <w:rPr>
          <w:rFonts w:asciiTheme="majorBidi" w:hAnsiTheme="majorBidi" w:cstheme="majorBidi"/>
          <w:sz w:val="18"/>
          <w:szCs w:val="18"/>
        </w:rPr>
        <w:t xml:space="preserve"> </w:t>
      </w:r>
      <w:r w:rsidRPr="00F97C95">
        <w:rPr>
          <w:rFonts w:asciiTheme="majorBidi" w:hAnsiTheme="majorBidi" w:cstheme="majorBidi"/>
          <w:i/>
          <w:iCs/>
          <w:sz w:val="18"/>
          <w:szCs w:val="18"/>
        </w:rPr>
        <w:t>Manajemen dan Resolusi Konflik Pemilihan Kepala Daerah</w:t>
      </w:r>
      <w:proofErr w:type="gramStart"/>
      <w:r w:rsidRPr="00F97C95">
        <w:rPr>
          <w:rFonts w:asciiTheme="majorBidi" w:hAnsiTheme="majorBidi" w:cstheme="majorBidi"/>
          <w:sz w:val="18"/>
          <w:szCs w:val="18"/>
        </w:rPr>
        <w:t>.</w:t>
      </w:r>
      <w:r w:rsidR="00B43C7C">
        <w:rPr>
          <w:rFonts w:asciiTheme="majorBidi" w:hAnsiTheme="majorBidi" w:cstheme="majorBidi"/>
          <w:sz w:val="18"/>
          <w:szCs w:val="18"/>
        </w:rPr>
        <w:t>(</w:t>
      </w:r>
      <w:proofErr w:type="gramEnd"/>
      <w:r w:rsidRPr="00F97C95">
        <w:rPr>
          <w:rFonts w:asciiTheme="majorBidi" w:hAnsiTheme="majorBidi" w:cstheme="majorBidi"/>
          <w:sz w:val="18"/>
          <w:szCs w:val="18"/>
        </w:rPr>
        <w:t xml:space="preserve"> Jakarta:PT Pustaka Cidesindo</w:t>
      </w:r>
      <w:r w:rsidR="00B43C7C">
        <w:rPr>
          <w:rFonts w:asciiTheme="majorBidi" w:hAnsiTheme="majorBidi" w:cstheme="majorBidi"/>
          <w:sz w:val="18"/>
          <w:szCs w:val="18"/>
        </w:rPr>
        <w:t>,2005).</w:t>
      </w:r>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w:t>
      </w:r>
      <w:proofErr w:type="gramEnd"/>
      <w:r w:rsidRPr="00F97C95">
        <w:rPr>
          <w:rFonts w:asciiTheme="majorBidi" w:hAnsiTheme="majorBidi" w:cstheme="majorBidi"/>
          <w:sz w:val="18"/>
          <w:szCs w:val="18"/>
        </w:rPr>
        <w:t xml:space="preserve"> 43. </w:t>
      </w:r>
    </w:p>
  </w:footnote>
  <w:footnote w:id="13">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Pr="00F97C95">
        <w:rPr>
          <w:rFonts w:asciiTheme="majorBidi" w:hAnsiTheme="majorBidi" w:cstheme="majorBidi"/>
          <w:sz w:val="18"/>
          <w:szCs w:val="18"/>
        </w:rPr>
        <w:t>Muhammad Hatta,</w:t>
      </w:r>
      <w:proofErr w:type="gramStart"/>
      <w:r w:rsidR="00B43C7C">
        <w:rPr>
          <w:rFonts w:asciiTheme="majorBidi" w:hAnsiTheme="majorBidi" w:cstheme="majorBidi"/>
          <w:sz w:val="18"/>
          <w:szCs w:val="18"/>
        </w:rPr>
        <w:t>,</w:t>
      </w:r>
      <w:r w:rsidRPr="00F97C95">
        <w:rPr>
          <w:rFonts w:asciiTheme="majorBidi" w:hAnsiTheme="majorBidi" w:cstheme="majorBidi"/>
          <w:i/>
          <w:iCs/>
          <w:sz w:val="18"/>
          <w:szCs w:val="18"/>
        </w:rPr>
        <w:t>Demokrasi</w:t>
      </w:r>
      <w:proofErr w:type="gramEnd"/>
      <w:r w:rsidRPr="00F97C95">
        <w:rPr>
          <w:rFonts w:asciiTheme="majorBidi" w:hAnsiTheme="majorBidi" w:cstheme="majorBidi"/>
          <w:i/>
          <w:iCs/>
          <w:sz w:val="18"/>
          <w:szCs w:val="18"/>
        </w:rPr>
        <w:t>, HAM dan Masyarakat Madani</w:t>
      </w:r>
      <w:r w:rsidRPr="00F97C95">
        <w:rPr>
          <w:rFonts w:asciiTheme="majorBidi" w:hAnsiTheme="majorBidi" w:cstheme="majorBidi"/>
          <w:sz w:val="18"/>
          <w:szCs w:val="18"/>
        </w:rPr>
        <w:t xml:space="preserve">. </w:t>
      </w:r>
      <w:r w:rsidR="00B43C7C">
        <w:rPr>
          <w:rFonts w:asciiTheme="majorBidi" w:hAnsiTheme="majorBidi" w:cstheme="majorBidi"/>
          <w:sz w:val="18"/>
          <w:szCs w:val="18"/>
        </w:rPr>
        <w:t>(Jakarta: ICCE</w:t>
      </w:r>
      <w:proofErr w:type="gramStart"/>
      <w:r w:rsidR="00B43C7C">
        <w:rPr>
          <w:rFonts w:asciiTheme="majorBidi" w:hAnsiTheme="majorBidi" w:cstheme="majorBidi"/>
          <w:sz w:val="18"/>
          <w:szCs w:val="18"/>
        </w:rPr>
        <w:t>,2000</w:t>
      </w:r>
      <w:proofErr w:type="gramEnd"/>
      <w:r w:rsidR="00B43C7C">
        <w:rPr>
          <w:rFonts w:asciiTheme="majorBidi" w:hAnsiTheme="majorBidi" w:cstheme="majorBidi"/>
          <w:sz w:val="18"/>
          <w:szCs w:val="18"/>
        </w:rPr>
        <w:t>).</w:t>
      </w:r>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w:t>
      </w:r>
      <w:proofErr w:type="gramEnd"/>
      <w:r w:rsidRPr="00F97C95">
        <w:rPr>
          <w:rFonts w:asciiTheme="majorBidi" w:hAnsiTheme="majorBidi" w:cstheme="majorBidi"/>
          <w:sz w:val="18"/>
          <w:szCs w:val="18"/>
        </w:rPr>
        <w:t xml:space="preserve"> 19. </w:t>
      </w:r>
    </w:p>
  </w:footnote>
  <w:footnote w:id="14">
    <w:p w:rsidR="002A0980" w:rsidRPr="00F97C95" w:rsidRDefault="002A0980" w:rsidP="002535B4">
      <w:pPr>
        <w:pStyle w:val="FootnoteText"/>
        <w:ind w:firstLine="420"/>
        <w:rPr>
          <w:rFonts w:asciiTheme="majorBidi" w:hAnsiTheme="majorBidi" w:cstheme="majorBidi"/>
          <w:sz w:val="18"/>
          <w:szCs w:val="18"/>
        </w:rPr>
      </w:pPr>
    </w:p>
  </w:footnote>
  <w:footnote w:id="15">
    <w:p w:rsidR="002A0980" w:rsidRDefault="002A0980" w:rsidP="00B43C7C">
      <w:pPr>
        <w:pStyle w:val="FootnoteText"/>
        <w:ind w:firstLine="420"/>
      </w:pPr>
      <w:r w:rsidRPr="00F97C95">
        <w:rPr>
          <w:rStyle w:val="FootnoteReference"/>
          <w:rFonts w:asciiTheme="majorBidi" w:hAnsiTheme="majorBidi" w:cstheme="majorBidi"/>
          <w:sz w:val="18"/>
          <w:szCs w:val="18"/>
        </w:rPr>
        <w:footnoteRef/>
      </w:r>
      <w:r w:rsidRPr="00F97C95">
        <w:rPr>
          <w:rFonts w:asciiTheme="majorBidi" w:hAnsiTheme="majorBidi" w:cstheme="majorBidi"/>
          <w:sz w:val="18"/>
          <w:szCs w:val="18"/>
        </w:rPr>
        <w:t xml:space="preserve">Pribadi, </w:t>
      </w:r>
      <w:r w:rsidRPr="00F97C95">
        <w:rPr>
          <w:rFonts w:asciiTheme="majorBidi" w:hAnsiTheme="majorBidi" w:cstheme="majorBidi"/>
          <w:i/>
          <w:iCs/>
          <w:sz w:val="18"/>
          <w:szCs w:val="18"/>
        </w:rPr>
        <w:t>Blue Print Otonomi Dareah Indonesia</w:t>
      </w:r>
      <w:r w:rsidRPr="00F97C95">
        <w:rPr>
          <w:rFonts w:asciiTheme="majorBidi" w:hAnsiTheme="majorBidi" w:cstheme="majorBidi"/>
          <w:sz w:val="18"/>
          <w:szCs w:val="18"/>
        </w:rPr>
        <w:t xml:space="preserve">. </w:t>
      </w:r>
      <w:r w:rsidR="00B43C7C">
        <w:rPr>
          <w:rFonts w:asciiTheme="majorBidi" w:hAnsiTheme="majorBidi" w:cstheme="majorBidi"/>
          <w:sz w:val="18"/>
          <w:szCs w:val="18"/>
        </w:rPr>
        <w:t>(Jakarta: The YHB Center</w:t>
      </w:r>
      <w:proofErr w:type="gramStart"/>
      <w:r w:rsidR="00B43C7C">
        <w:rPr>
          <w:rFonts w:asciiTheme="majorBidi" w:hAnsiTheme="majorBidi" w:cstheme="majorBidi"/>
          <w:sz w:val="18"/>
          <w:szCs w:val="18"/>
        </w:rPr>
        <w:t>,2006</w:t>
      </w:r>
      <w:proofErr w:type="gramEnd"/>
      <w:r w:rsidR="00B43C7C">
        <w:rPr>
          <w:rFonts w:asciiTheme="majorBidi" w:hAnsiTheme="majorBidi" w:cstheme="majorBidi"/>
          <w:sz w:val="18"/>
          <w:szCs w:val="18"/>
        </w:rPr>
        <w:t>).</w:t>
      </w:r>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w:t>
      </w:r>
      <w:proofErr w:type="gramEnd"/>
      <w:r w:rsidRPr="00F97C95">
        <w:rPr>
          <w:rFonts w:asciiTheme="majorBidi" w:hAnsiTheme="majorBidi" w:cstheme="majorBidi"/>
          <w:sz w:val="18"/>
          <w:szCs w:val="18"/>
        </w:rPr>
        <w:t xml:space="preserve"> 48.</w:t>
      </w:r>
      <w:r>
        <w:t xml:space="preserve"> </w:t>
      </w:r>
    </w:p>
  </w:footnote>
  <w:footnote w:id="16">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00B43C7C">
        <w:rPr>
          <w:rFonts w:asciiTheme="majorBidi" w:hAnsiTheme="majorBidi" w:cstheme="majorBidi"/>
          <w:sz w:val="18"/>
          <w:szCs w:val="18"/>
        </w:rPr>
        <w:t>Koesworo</w:t>
      </w:r>
      <w:proofErr w:type="gramStart"/>
      <w:r w:rsidR="00B43C7C">
        <w:rPr>
          <w:rFonts w:asciiTheme="majorBidi" w:hAnsiTheme="majorBidi" w:cstheme="majorBidi"/>
          <w:sz w:val="18"/>
          <w:szCs w:val="18"/>
        </w:rPr>
        <w:t xml:space="preserve">, </w:t>
      </w:r>
      <w:r w:rsidRPr="00F97C95">
        <w:rPr>
          <w:rFonts w:asciiTheme="majorBidi" w:hAnsiTheme="majorBidi" w:cstheme="majorBidi"/>
          <w:sz w:val="18"/>
          <w:szCs w:val="18"/>
        </w:rPr>
        <w:t xml:space="preserve"> </w:t>
      </w:r>
      <w:r w:rsidRPr="00F97C95">
        <w:rPr>
          <w:rFonts w:asciiTheme="majorBidi" w:hAnsiTheme="majorBidi" w:cstheme="majorBidi"/>
          <w:i/>
          <w:iCs/>
          <w:sz w:val="18"/>
          <w:szCs w:val="18"/>
        </w:rPr>
        <w:t>Otonomi</w:t>
      </w:r>
      <w:proofErr w:type="gramEnd"/>
      <w:r w:rsidRPr="00F97C95">
        <w:rPr>
          <w:rFonts w:asciiTheme="majorBidi" w:hAnsiTheme="majorBidi" w:cstheme="majorBidi"/>
          <w:i/>
          <w:iCs/>
          <w:sz w:val="18"/>
          <w:szCs w:val="18"/>
        </w:rPr>
        <w:t xml:space="preserve"> Daerah, Untuk Demokrasi dan Kemandirian Rakyat, </w:t>
      </w:r>
      <w:r w:rsidR="00B43C7C">
        <w:rPr>
          <w:rFonts w:asciiTheme="majorBidi" w:hAnsiTheme="majorBidi" w:cstheme="majorBidi"/>
          <w:i/>
          <w:iCs/>
          <w:sz w:val="18"/>
          <w:szCs w:val="18"/>
        </w:rPr>
        <w:t>(</w:t>
      </w:r>
      <w:r w:rsidR="00B43C7C" w:rsidRPr="00B43C7C">
        <w:rPr>
          <w:rFonts w:asciiTheme="majorBidi" w:hAnsiTheme="majorBidi" w:cstheme="majorBidi"/>
          <w:sz w:val="18"/>
          <w:szCs w:val="18"/>
        </w:rPr>
        <w:t>Jakarta:</w:t>
      </w:r>
      <w:r w:rsidR="00B43C7C">
        <w:rPr>
          <w:rFonts w:asciiTheme="majorBidi" w:hAnsiTheme="majorBidi" w:cstheme="majorBidi"/>
          <w:i/>
          <w:iCs/>
          <w:sz w:val="18"/>
          <w:szCs w:val="18"/>
        </w:rPr>
        <w:t xml:space="preserve"> </w:t>
      </w:r>
      <w:r w:rsidRPr="00F97C95">
        <w:rPr>
          <w:rFonts w:asciiTheme="majorBidi" w:hAnsiTheme="majorBidi" w:cstheme="majorBidi"/>
          <w:sz w:val="18"/>
          <w:szCs w:val="18"/>
        </w:rPr>
        <w:t>Yayasan Pariba,</w:t>
      </w:r>
      <w:r w:rsidR="00B43C7C">
        <w:rPr>
          <w:rFonts w:asciiTheme="majorBidi" w:hAnsiTheme="majorBidi" w:cstheme="majorBidi"/>
          <w:sz w:val="18"/>
          <w:szCs w:val="18"/>
        </w:rPr>
        <w:t>2001)</w:t>
      </w:r>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 47.</w:t>
      </w:r>
      <w:proofErr w:type="gramEnd"/>
      <w:r w:rsidRPr="00F97C95">
        <w:rPr>
          <w:rFonts w:asciiTheme="majorBidi" w:hAnsiTheme="majorBidi" w:cstheme="majorBidi"/>
          <w:sz w:val="18"/>
          <w:szCs w:val="18"/>
        </w:rPr>
        <w:t xml:space="preserve"> </w:t>
      </w:r>
    </w:p>
  </w:footnote>
  <w:footnote w:id="17">
    <w:p w:rsidR="002A0980" w:rsidRPr="00F97C95" w:rsidRDefault="002A0980" w:rsidP="00B43C7C">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r w:rsidR="00B43C7C">
        <w:rPr>
          <w:rFonts w:asciiTheme="majorBidi" w:hAnsiTheme="majorBidi" w:cstheme="majorBidi"/>
          <w:sz w:val="18"/>
          <w:szCs w:val="18"/>
        </w:rPr>
        <w:t xml:space="preserve">Marcus Lukman, </w:t>
      </w:r>
      <w:r w:rsidRPr="00F97C95">
        <w:rPr>
          <w:rFonts w:asciiTheme="majorBidi" w:hAnsiTheme="majorBidi" w:cstheme="majorBidi"/>
          <w:i/>
          <w:iCs/>
          <w:sz w:val="18"/>
          <w:szCs w:val="18"/>
        </w:rPr>
        <w:t xml:space="preserve">Hukum Tata Pemerintahan Daerah, </w:t>
      </w:r>
      <w:r w:rsidRPr="00F97C95">
        <w:rPr>
          <w:rFonts w:asciiTheme="majorBidi" w:hAnsiTheme="majorBidi" w:cstheme="majorBidi"/>
          <w:sz w:val="18"/>
          <w:szCs w:val="18"/>
        </w:rPr>
        <w:t>Cetakan Pertama</w:t>
      </w:r>
      <w:proofErr w:type="gramStart"/>
      <w:r w:rsidRPr="00F97C95">
        <w:rPr>
          <w:rFonts w:asciiTheme="majorBidi" w:hAnsiTheme="majorBidi" w:cstheme="majorBidi"/>
          <w:sz w:val="18"/>
          <w:szCs w:val="18"/>
        </w:rPr>
        <w:t>,</w:t>
      </w:r>
      <w:r w:rsidR="00B43C7C">
        <w:rPr>
          <w:rFonts w:asciiTheme="majorBidi" w:hAnsiTheme="majorBidi" w:cstheme="majorBidi"/>
          <w:sz w:val="18"/>
          <w:szCs w:val="18"/>
        </w:rPr>
        <w:t>(</w:t>
      </w:r>
      <w:proofErr w:type="gramEnd"/>
      <w:r w:rsidR="00B43C7C">
        <w:rPr>
          <w:rFonts w:asciiTheme="majorBidi" w:hAnsiTheme="majorBidi" w:cstheme="majorBidi"/>
          <w:sz w:val="18"/>
          <w:szCs w:val="18"/>
        </w:rPr>
        <w:t>Pontianak: PMIH Untan Press)</w:t>
      </w:r>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 61.</w:t>
      </w:r>
      <w:proofErr w:type="gramEnd"/>
      <w:r w:rsidRPr="00F97C95">
        <w:rPr>
          <w:rFonts w:asciiTheme="majorBidi" w:hAnsiTheme="majorBidi" w:cstheme="majorBidi"/>
          <w:sz w:val="18"/>
          <w:szCs w:val="18"/>
        </w:rPr>
        <w:t xml:space="preserve"> </w:t>
      </w:r>
    </w:p>
  </w:footnote>
  <w:footnote w:id="18">
    <w:p w:rsidR="002A0980" w:rsidRPr="00F97C95" w:rsidRDefault="002A0980" w:rsidP="002535B4">
      <w:pPr>
        <w:pStyle w:val="FootnoteText"/>
        <w:ind w:firstLine="420"/>
        <w:rPr>
          <w:rFonts w:asciiTheme="majorBidi" w:hAnsiTheme="majorBidi" w:cstheme="majorBidi"/>
          <w:sz w:val="18"/>
          <w:szCs w:val="18"/>
        </w:rPr>
      </w:pPr>
      <w:r w:rsidRPr="00F97C95">
        <w:rPr>
          <w:rStyle w:val="FootnoteReference"/>
          <w:rFonts w:asciiTheme="majorBidi" w:hAnsiTheme="majorBidi" w:cstheme="majorBidi"/>
          <w:sz w:val="18"/>
          <w:szCs w:val="18"/>
        </w:rPr>
        <w:footnoteRef/>
      </w:r>
      <w:proofErr w:type="gramStart"/>
      <w:r w:rsidRPr="00F97C95">
        <w:rPr>
          <w:rFonts w:asciiTheme="majorBidi" w:hAnsiTheme="majorBidi" w:cstheme="majorBidi"/>
          <w:sz w:val="18"/>
          <w:szCs w:val="18"/>
        </w:rPr>
        <w:t xml:space="preserve">Koesworo, E., 2001, </w:t>
      </w:r>
      <w:r w:rsidRPr="00F97C95">
        <w:rPr>
          <w:rFonts w:asciiTheme="majorBidi" w:hAnsiTheme="majorBidi" w:cstheme="majorBidi"/>
          <w:i/>
          <w:iCs/>
          <w:sz w:val="18"/>
          <w:szCs w:val="18"/>
        </w:rPr>
        <w:t xml:space="preserve">Otonomi Daerah, Untuk Demokrasi dan Kemandirian Rakyat, </w:t>
      </w:r>
      <w:r w:rsidRPr="00F97C95">
        <w:rPr>
          <w:rFonts w:asciiTheme="majorBidi" w:hAnsiTheme="majorBidi" w:cstheme="majorBidi"/>
          <w:sz w:val="18"/>
          <w:szCs w:val="18"/>
        </w:rPr>
        <w:t>Yayasan Pariba, Jakarta.</w:t>
      </w:r>
      <w:proofErr w:type="gramEnd"/>
      <w:r w:rsidRPr="00F97C95">
        <w:rPr>
          <w:rFonts w:asciiTheme="majorBidi" w:hAnsiTheme="majorBidi" w:cstheme="majorBidi"/>
          <w:sz w:val="18"/>
          <w:szCs w:val="18"/>
        </w:rPr>
        <w:t xml:space="preserve"> </w:t>
      </w:r>
      <w:proofErr w:type="gramStart"/>
      <w:r w:rsidRPr="00F97C95">
        <w:rPr>
          <w:rFonts w:asciiTheme="majorBidi" w:hAnsiTheme="majorBidi" w:cstheme="majorBidi"/>
          <w:sz w:val="18"/>
          <w:szCs w:val="18"/>
        </w:rPr>
        <w:t>Hlm 72.</w:t>
      </w:r>
      <w:proofErr w:type="gramEnd"/>
      <w:r w:rsidRPr="00F97C95">
        <w:rPr>
          <w:rFonts w:asciiTheme="majorBidi" w:hAnsiTheme="majorBidi" w:cstheme="majorBid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E91"/>
    <w:multiLevelType w:val="hybridMultilevel"/>
    <w:tmpl w:val="B096168E"/>
    <w:lvl w:ilvl="0" w:tplc="FC26D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3E0747"/>
    <w:multiLevelType w:val="hybridMultilevel"/>
    <w:tmpl w:val="4476D45A"/>
    <w:lvl w:ilvl="0" w:tplc="30522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8342EA"/>
    <w:multiLevelType w:val="hybridMultilevel"/>
    <w:tmpl w:val="0544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15CF4"/>
    <w:multiLevelType w:val="hybridMultilevel"/>
    <w:tmpl w:val="D8221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E16EA"/>
    <w:multiLevelType w:val="hybridMultilevel"/>
    <w:tmpl w:val="F6FCB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E52C2"/>
    <w:multiLevelType w:val="hybridMultilevel"/>
    <w:tmpl w:val="1B84F156"/>
    <w:lvl w:ilvl="0" w:tplc="10CA8808">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A84B51"/>
    <w:multiLevelType w:val="hybridMultilevel"/>
    <w:tmpl w:val="7F48951E"/>
    <w:lvl w:ilvl="0" w:tplc="B2920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4F23D4"/>
    <w:multiLevelType w:val="hybridMultilevel"/>
    <w:tmpl w:val="449C7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E66E4"/>
    <w:multiLevelType w:val="hybridMultilevel"/>
    <w:tmpl w:val="DAB01BD4"/>
    <w:lvl w:ilvl="0" w:tplc="07EE78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FC0BEC"/>
    <w:multiLevelType w:val="hybridMultilevel"/>
    <w:tmpl w:val="DBBC4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43DBC"/>
    <w:multiLevelType w:val="hybridMultilevel"/>
    <w:tmpl w:val="C7A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5565B"/>
    <w:multiLevelType w:val="hybridMultilevel"/>
    <w:tmpl w:val="1D441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826EBD"/>
    <w:multiLevelType w:val="hybridMultilevel"/>
    <w:tmpl w:val="46047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A5B9F"/>
    <w:multiLevelType w:val="hybridMultilevel"/>
    <w:tmpl w:val="70BC7DEC"/>
    <w:lvl w:ilvl="0" w:tplc="682CFBB4">
      <w:start w:val="1"/>
      <w:numFmt w:val="decimal"/>
      <w:lvlText w:val="%1."/>
      <w:lvlJc w:val="left"/>
      <w:pPr>
        <w:tabs>
          <w:tab w:val="num" w:pos="720"/>
        </w:tabs>
        <w:ind w:left="720" w:hanging="360"/>
      </w:pPr>
    </w:lvl>
    <w:lvl w:ilvl="1" w:tplc="D1BA88E2" w:tentative="1">
      <w:start w:val="1"/>
      <w:numFmt w:val="decimal"/>
      <w:lvlText w:val="%2."/>
      <w:lvlJc w:val="left"/>
      <w:pPr>
        <w:tabs>
          <w:tab w:val="num" w:pos="1440"/>
        </w:tabs>
        <w:ind w:left="1440" w:hanging="360"/>
      </w:pPr>
    </w:lvl>
    <w:lvl w:ilvl="2" w:tplc="A574EDD6" w:tentative="1">
      <w:start w:val="1"/>
      <w:numFmt w:val="decimal"/>
      <w:lvlText w:val="%3."/>
      <w:lvlJc w:val="left"/>
      <w:pPr>
        <w:tabs>
          <w:tab w:val="num" w:pos="2160"/>
        </w:tabs>
        <w:ind w:left="2160" w:hanging="360"/>
      </w:pPr>
    </w:lvl>
    <w:lvl w:ilvl="3" w:tplc="BE681282" w:tentative="1">
      <w:start w:val="1"/>
      <w:numFmt w:val="decimal"/>
      <w:lvlText w:val="%4."/>
      <w:lvlJc w:val="left"/>
      <w:pPr>
        <w:tabs>
          <w:tab w:val="num" w:pos="2880"/>
        </w:tabs>
        <w:ind w:left="2880" w:hanging="360"/>
      </w:pPr>
    </w:lvl>
    <w:lvl w:ilvl="4" w:tplc="62C49272" w:tentative="1">
      <w:start w:val="1"/>
      <w:numFmt w:val="decimal"/>
      <w:lvlText w:val="%5."/>
      <w:lvlJc w:val="left"/>
      <w:pPr>
        <w:tabs>
          <w:tab w:val="num" w:pos="3600"/>
        </w:tabs>
        <w:ind w:left="3600" w:hanging="360"/>
      </w:pPr>
    </w:lvl>
    <w:lvl w:ilvl="5" w:tplc="B0485EC2" w:tentative="1">
      <w:start w:val="1"/>
      <w:numFmt w:val="decimal"/>
      <w:lvlText w:val="%6."/>
      <w:lvlJc w:val="left"/>
      <w:pPr>
        <w:tabs>
          <w:tab w:val="num" w:pos="4320"/>
        </w:tabs>
        <w:ind w:left="4320" w:hanging="360"/>
      </w:pPr>
    </w:lvl>
    <w:lvl w:ilvl="6" w:tplc="B2BC60EC" w:tentative="1">
      <w:start w:val="1"/>
      <w:numFmt w:val="decimal"/>
      <w:lvlText w:val="%7."/>
      <w:lvlJc w:val="left"/>
      <w:pPr>
        <w:tabs>
          <w:tab w:val="num" w:pos="5040"/>
        </w:tabs>
        <w:ind w:left="5040" w:hanging="360"/>
      </w:pPr>
    </w:lvl>
    <w:lvl w:ilvl="7" w:tplc="D3FAACA8" w:tentative="1">
      <w:start w:val="1"/>
      <w:numFmt w:val="decimal"/>
      <w:lvlText w:val="%8."/>
      <w:lvlJc w:val="left"/>
      <w:pPr>
        <w:tabs>
          <w:tab w:val="num" w:pos="5760"/>
        </w:tabs>
        <w:ind w:left="5760" w:hanging="360"/>
      </w:pPr>
    </w:lvl>
    <w:lvl w:ilvl="8" w:tplc="4A061966" w:tentative="1">
      <w:start w:val="1"/>
      <w:numFmt w:val="decimal"/>
      <w:lvlText w:val="%9."/>
      <w:lvlJc w:val="left"/>
      <w:pPr>
        <w:tabs>
          <w:tab w:val="num" w:pos="6480"/>
        </w:tabs>
        <w:ind w:left="6480" w:hanging="360"/>
      </w:pPr>
    </w:lvl>
  </w:abstractNum>
  <w:abstractNum w:abstractNumId="14">
    <w:nsid w:val="4D9060CC"/>
    <w:multiLevelType w:val="hybridMultilevel"/>
    <w:tmpl w:val="B9767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B0BA0"/>
    <w:multiLevelType w:val="hybridMultilevel"/>
    <w:tmpl w:val="6AEEB7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6263B4"/>
    <w:multiLevelType w:val="hybridMultilevel"/>
    <w:tmpl w:val="E96C88C2"/>
    <w:lvl w:ilvl="0" w:tplc="07DCD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300FE1"/>
    <w:multiLevelType w:val="hybridMultilevel"/>
    <w:tmpl w:val="C9428228"/>
    <w:lvl w:ilvl="0" w:tplc="D940038A">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2"/>
  </w:num>
  <w:num w:numId="4">
    <w:abstractNumId w:val="9"/>
  </w:num>
  <w:num w:numId="5">
    <w:abstractNumId w:val="2"/>
  </w:num>
  <w:num w:numId="6">
    <w:abstractNumId w:val="6"/>
  </w:num>
  <w:num w:numId="7">
    <w:abstractNumId w:val="1"/>
  </w:num>
  <w:num w:numId="8">
    <w:abstractNumId w:val="16"/>
  </w:num>
  <w:num w:numId="9">
    <w:abstractNumId w:val="0"/>
  </w:num>
  <w:num w:numId="10">
    <w:abstractNumId w:val="11"/>
  </w:num>
  <w:num w:numId="11">
    <w:abstractNumId w:val="3"/>
  </w:num>
  <w:num w:numId="12">
    <w:abstractNumId w:val="15"/>
  </w:num>
  <w:num w:numId="13">
    <w:abstractNumId w:val="10"/>
  </w:num>
  <w:num w:numId="14">
    <w:abstractNumId w:val="14"/>
  </w:num>
  <w:num w:numId="15">
    <w:abstractNumId w:val="17"/>
  </w:num>
  <w:num w:numId="16">
    <w:abstractNumId w:val="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087B"/>
    <w:rsid w:val="000220A7"/>
    <w:rsid w:val="000264B5"/>
    <w:rsid w:val="00044528"/>
    <w:rsid w:val="00065988"/>
    <w:rsid w:val="00083254"/>
    <w:rsid w:val="0008717B"/>
    <w:rsid w:val="000A72BC"/>
    <w:rsid w:val="000D3B6A"/>
    <w:rsid w:val="000F44E3"/>
    <w:rsid w:val="000F5200"/>
    <w:rsid w:val="00102621"/>
    <w:rsid w:val="0011222C"/>
    <w:rsid w:val="001124DF"/>
    <w:rsid w:val="00141D1C"/>
    <w:rsid w:val="00141F74"/>
    <w:rsid w:val="00143350"/>
    <w:rsid w:val="00173672"/>
    <w:rsid w:val="001820B5"/>
    <w:rsid w:val="001825A8"/>
    <w:rsid w:val="00187480"/>
    <w:rsid w:val="0019771A"/>
    <w:rsid w:val="001B0CF4"/>
    <w:rsid w:val="001B6617"/>
    <w:rsid w:val="001B6734"/>
    <w:rsid w:val="001C2D45"/>
    <w:rsid w:val="002067C4"/>
    <w:rsid w:val="00211050"/>
    <w:rsid w:val="002202EC"/>
    <w:rsid w:val="00221161"/>
    <w:rsid w:val="00221EB1"/>
    <w:rsid w:val="00226685"/>
    <w:rsid w:val="002277C3"/>
    <w:rsid w:val="002337CE"/>
    <w:rsid w:val="00235B21"/>
    <w:rsid w:val="00236347"/>
    <w:rsid w:val="00236B70"/>
    <w:rsid w:val="00240FC3"/>
    <w:rsid w:val="00244548"/>
    <w:rsid w:val="00252384"/>
    <w:rsid w:val="002524B9"/>
    <w:rsid w:val="00252AE6"/>
    <w:rsid w:val="002535B4"/>
    <w:rsid w:val="002576F1"/>
    <w:rsid w:val="00277515"/>
    <w:rsid w:val="002A0980"/>
    <w:rsid w:val="002A464A"/>
    <w:rsid w:val="002C384B"/>
    <w:rsid w:val="002C5962"/>
    <w:rsid w:val="002D04A6"/>
    <w:rsid w:val="002D111C"/>
    <w:rsid w:val="002D3F62"/>
    <w:rsid w:val="002E6A46"/>
    <w:rsid w:val="00313128"/>
    <w:rsid w:val="00314216"/>
    <w:rsid w:val="003144A1"/>
    <w:rsid w:val="00324532"/>
    <w:rsid w:val="0032663B"/>
    <w:rsid w:val="00332876"/>
    <w:rsid w:val="00334C1A"/>
    <w:rsid w:val="003439BC"/>
    <w:rsid w:val="003443BC"/>
    <w:rsid w:val="00344CD7"/>
    <w:rsid w:val="00347754"/>
    <w:rsid w:val="00370F6A"/>
    <w:rsid w:val="00383945"/>
    <w:rsid w:val="00387E82"/>
    <w:rsid w:val="00394E27"/>
    <w:rsid w:val="003B47CF"/>
    <w:rsid w:val="003B7EEF"/>
    <w:rsid w:val="003C1057"/>
    <w:rsid w:val="003C2915"/>
    <w:rsid w:val="003C7E83"/>
    <w:rsid w:val="003E3D57"/>
    <w:rsid w:val="00403B9C"/>
    <w:rsid w:val="004160DC"/>
    <w:rsid w:val="004201E5"/>
    <w:rsid w:val="004352DE"/>
    <w:rsid w:val="0045119A"/>
    <w:rsid w:val="00467E54"/>
    <w:rsid w:val="0047235D"/>
    <w:rsid w:val="00477C43"/>
    <w:rsid w:val="00486053"/>
    <w:rsid w:val="004913BA"/>
    <w:rsid w:val="004B257D"/>
    <w:rsid w:val="004B6510"/>
    <w:rsid w:val="004D2AC3"/>
    <w:rsid w:val="004E011B"/>
    <w:rsid w:val="004F0E71"/>
    <w:rsid w:val="005221D7"/>
    <w:rsid w:val="0053722E"/>
    <w:rsid w:val="0054781E"/>
    <w:rsid w:val="005541DF"/>
    <w:rsid w:val="0057066F"/>
    <w:rsid w:val="005848FE"/>
    <w:rsid w:val="0059222E"/>
    <w:rsid w:val="00594049"/>
    <w:rsid w:val="005B3DD2"/>
    <w:rsid w:val="005B4B94"/>
    <w:rsid w:val="005B4BDA"/>
    <w:rsid w:val="005B608A"/>
    <w:rsid w:val="005E77A6"/>
    <w:rsid w:val="0062754A"/>
    <w:rsid w:val="00633969"/>
    <w:rsid w:val="0063542B"/>
    <w:rsid w:val="00650CAA"/>
    <w:rsid w:val="00686031"/>
    <w:rsid w:val="00690B42"/>
    <w:rsid w:val="00690BD0"/>
    <w:rsid w:val="006B3A13"/>
    <w:rsid w:val="006D4F53"/>
    <w:rsid w:val="006E372E"/>
    <w:rsid w:val="006E7232"/>
    <w:rsid w:val="007026A8"/>
    <w:rsid w:val="007118E1"/>
    <w:rsid w:val="007133FD"/>
    <w:rsid w:val="0074370D"/>
    <w:rsid w:val="0075016C"/>
    <w:rsid w:val="007554BE"/>
    <w:rsid w:val="00760B2A"/>
    <w:rsid w:val="00761AA8"/>
    <w:rsid w:val="007776A0"/>
    <w:rsid w:val="00780115"/>
    <w:rsid w:val="00794193"/>
    <w:rsid w:val="007A13CC"/>
    <w:rsid w:val="007A1905"/>
    <w:rsid w:val="007B21FA"/>
    <w:rsid w:val="007B30E1"/>
    <w:rsid w:val="007F7340"/>
    <w:rsid w:val="0081229B"/>
    <w:rsid w:val="00825112"/>
    <w:rsid w:val="008308F6"/>
    <w:rsid w:val="008316DE"/>
    <w:rsid w:val="008372DF"/>
    <w:rsid w:val="00851283"/>
    <w:rsid w:val="00860ED1"/>
    <w:rsid w:val="00894859"/>
    <w:rsid w:val="008A2996"/>
    <w:rsid w:val="008C1B57"/>
    <w:rsid w:val="008D2FDA"/>
    <w:rsid w:val="008D763F"/>
    <w:rsid w:val="008E148D"/>
    <w:rsid w:val="008E5284"/>
    <w:rsid w:val="009221AC"/>
    <w:rsid w:val="00923279"/>
    <w:rsid w:val="0092414D"/>
    <w:rsid w:val="00944E26"/>
    <w:rsid w:val="00950159"/>
    <w:rsid w:val="009575BF"/>
    <w:rsid w:val="00957A45"/>
    <w:rsid w:val="00966D6E"/>
    <w:rsid w:val="009B0DDB"/>
    <w:rsid w:val="009C0F15"/>
    <w:rsid w:val="009C1173"/>
    <w:rsid w:val="009C1BD0"/>
    <w:rsid w:val="009C3815"/>
    <w:rsid w:val="009C5E98"/>
    <w:rsid w:val="009D5F28"/>
    <w:rsid w:val="009D66D0"/>
    <w:rsid w:val="009E0B62"/>
    <w:rsid w:val="009F7923"/>
    <w:rsid w:val="00A02B15"/>
    <w:rsid w:val="00A1279B"/>
    <w:rsid w:val="00A372AD"/>
    <w:rsid w:val="00A44992"/>
    <w:rsid w:val="00A61154"/>
    <w:rsid w:val="00A66FCE"/>
    <w:rsid w:val="00A80C7D"/>
    <w:rsid w:val="00A81934"/>
    <w:rsid w:val="00AB2956"/>
    <w:rsid w:val="00AF04DD"/>
    <w:rsid w:val="00B052D8"/>
    <w:rsid w:val="00B43C7C"/>
    <w:rsid w:val="00B52F01"/>
    <w:rsid w:val="00B5692D"/>
    <w:rsid w:val="00B63E80"/>
    <w:rsid w:val="00B722F9"/>
    <w:rsid w:val="00BA0E0B"/>
    <w:rsid w:val="00BA1192"/>
    <w:rsid w:val="00BA617E"/>
    <w:rsid w:val="00BB0DFB"/>
    <w:rsid w:val="00BB1541"/>
    <w:rsid w:val="00BB6ABD"/>
    <w:rsid w:val="00BD08EF"/>
    <w:rsid w:val="00BE4353"/>
    <w:rsid w:val="00BF2597"/>
    <w:rsid w:val="00C0087B"/>
    <w:rsid w:val="00C332CE"/>
    <w:rsid w:val="00C41F36"/>
    <w:rsid w:val="00C62334"/>
    <w:rsid w:val="00CB2C90"/>
    <w:rsid w:val="00CB5294"/>
    <w:rsid w:val="00CC77CA"/>
    <w:rsid w:val="00CD4974"/>
    <w:rsid w:val="00CE2A8E"/>
    <w:rsid w:val="00CF36D2"/>
    <w:rsid w:val="00D12160"/>
    <w:rsid w:val="00D15D72"/>
    <w:rsid w:val="00D3149F"/>
    <w:rsid w:val="00D5203E"/>
    <w:rsid w:val="00D82080"/>
    <w:rsid w:val="00D90FDF"/>
    <w:rsid w:val="00DA1B84"/>
    <w:rsid w:val="00DB13AB"/>
    <w:rsid w:val="00DC019B"/>
    <w:rsid w:val="00DC1CA7"/>
    <w:rsid w:val="00DC4100"/>
    <w:rsid w:val="00DD159C"/>
    <w:rsid w:val="00DE231A"/>
    <w:rsid w:val="00DF46D4"/>
    <w:rsid w:val="00E059EC"/>
    <w:rsid w:val="00E155E8"/>
    <w:rsid w:val="00E33F55"/>
    <w:rsid w:val="00E4012A"/>
    <w:rsid w:val="00E71A21"/>
    <w:rsid w:val="00E72E1A"/>
    <w:rsid w:val="00E93071"/>
    <w:rsid w:val="00E97470"/>
    <w:rsid w:val="00EB5E37"/>
    <w:rsid w:val="00ED4BF9"/>
    <w:rsid w:val="00ED5539"/>
    <w:rsid w:val="00EE193A"/>
    <w:rsid w:val="00EE73B4"/>
    <w:rsid w:val="00EE77F7"/>
    <w:rsid w:val="00F11939"/>
    <w:rsid w:val="00F40597"/>
    <w:rsid w:val="00F406A5"/>
    <w:rsid w:val="00F42D45"/>
    <w:rsid w:val="00F46C99"/>
    <w:rsid w:val="00F47A15"/>
    <w:rsid w:val="00F50785"/>
    <w:rsid w:val="00F64E90"/>
    <w:rsid w:val="00F76E1E"/>
    <w:rsid w:val="00F772FF"/>
    <w:rsid w:val="00F97A80"/>
    <w:rsid w:val="00FA3F4A"/>
    <w:rsid w:val="00FA5326"/>
    <w:rsid w:val="00FD20BE"/>
    <w:rsid w:val="00FD6422"/>
    <w:rsid w:val="00FE0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7E82"/>
    <w:pPr>
      <w:spacing w:after="0" w:line="240" w:lineRule="auto"/>
    </w:pPr>
    <w:rPr>
      <w:sz w:val="20"/>
      <w:szCs w:val="20"/>
    </w:rPr>
  </w:style>
  <w:style w:type="character" w:customStyle="1" w:styleId="FootnoteTextChar">
    <w:name w:val="Footnote Text Char"/>
    <w:basedOn w:val="DefaultParagraphFont"/>
    <w:link w:val="FootnoteText"/>
    <w:uiPriority w:val="99"/>
    <w:rsid w:val="00387E82"/>
    <w:rPr>
      <w:sz w:val="20"/>
      <w:szCs w:val="20"/>
    </w:rPr>
  </w:style>
  <w:style w:type="character" w:styleId="FootnoteReference">
    <w:name w:val="footnote reference"/>
    <w:basedOn w:val="DefaultParagraphFont"/>
    <w:uiPriority w:val="99"/>
    <w:semiHidden/>
    <w:unhideWhenUsed/>
    <w:rsid w:val="00387E82"/>
    <w:rPr>
      <w:vertAlign w:val="superscript"/>
    </w:rPr>
  </w:style>
  <w:style w:type="paragraph" w:styleId="Header">
    <w:name w:val="header"/>
    <w:basedOn w:val="Normal"/>
    <w:link w:val="HeaderChar"/>
    <w:uiPriority w:val="99"/>
    <w:unhideWhenUsed/>
    <w:rsid w:val="0032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63B"/>
  </w:style>
  <w:style w:type="paragraph" w:styleId="Footer">
    <w:name w:val="footer"/>
    <w:basedOn w:val="Normal"/>
    <w:link w:val="FooterChar"/>
    <w:uiPriority w:val="99"/>
    <w:semiHidden/>
    <w:unhideWhenUsed/>
    <w:rsid w:val="003266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663B"/>
  </w:style>
  <w:style w:type="paragraph" w:styleId="ListParagraph">
    <w:name w:val="List Paragraph"/>
    <w:aliases w:val="Body of text"/>
    <w:basedOn w:val="Normal"/>
    <w:link w:val="ListParagraphChar"/>
    <w:uiPriority w:val="34"/>
    <w:qFormat/>
    <w:rsid w:val="008D2FDA"/>
    <w:pPr>
      <w:spacing w:after="200"/>
      <w:ind w:left="720"/>
      <w:contextualSpacing/>
      <w:jc w:val="left"/>
    </w:pPr>
  </w:style>
  <w:style w:type="paragraph" w:styleId="BalloonText">
    <w:name w:val="Balloon Text"/>
    <w:basedOn w:val="Normal"/>
    <w:link w:val="BalloonTextChar"/>
    <w:uiPriority w:val="99"/>
    <w:semiHidden/>
    <w:unhideWhenUsed/>
    <w:rsid w:val="008D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DA"/>
    <w:rPr>
      <w:rFonts w:ascii="Tahoma" w:hAnsi="Tahoma" w:cs="Tahoma"/>
      <w:sz w:val="16"/>
      <w:szCs w:val="16"/>
    </w:rPr>
  </w:style>
  <w:style w:type="character" w:customStyle="1" w:styleId="ListParagraphChar">
    <w:name w:val="List Paragraph Char"/>
    <w:aliases w:val="Body of text Char"/>
    <w:link w:val="ListParagraph"/>
    <w:uiPriority w:val="34"/>
    <w:locked/>
    <w:rsid w:val="005541DF"/>
  </w:style>
  <w:style w:type="table" w:styleId="TableGrid">
    <w:name w:val="Table Grid"/>
    <w:basedOn w:val="TableNormal"/>
    <w:uiPriority w:val="59"/>
    <w:rsid w:val="00777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535B4"/>
    <w:rPr>
      <w:color w:val="0000FF" w:themeColor="hyperlink"/>
      <w:u w:val="single"/>
    </w:rPr>
  </w:style>
  <w:style w:type="character" w:styleId="Emphasis">
    <w:name w:val="Emphasis"/>
    <w:basedOn w:val="DefaultParagraphFont"/>
    <w:uiPriority w:val="20"/>
    <w:qFormat/>
    <w:rsid w:val="00226685"/>
    <w:rPr>
      <w:i/>
      <w:iCs/>
    </w:rPr>
  </w:style>
  <w:style w:type="paragraph" w:styleId="NormalWeb">
    <w:name w:val="Normal (Web)"/>
    <w:basedOn w:val="Normal"/>
    <w:uiPriority w:val="99"/>
    <w:unhideWhenUsed/>
    <w:rsid w:val="00226685"/>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yatayat-arabic">
    <w:name w:val="ayat__ayat-arabic"/>
    <w:basedOn w:val="Normal"/>
    <w:rsid w:val="0008717B"/>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yatayat-indonesia">
    <w:name w:val="ayat__ayat-indonesia"/>
    <w:basedOn w:val="Normal"/>
    <w:rsid w:val="0008717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8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6053"/>
    <w:rPr>
      <w:rFonts w:ascii="Courier New" w:eastAsia="Times New Roman" w:hAnsi="Courier New" w:cs="Courier New"/>
      <w:sz w:val="20"/>
      <w:szCs w:val="20"/>
    </w:rPr>
  </w:style>
  <w:style w:type="character" w:customStyle="1" w:styleId="y2iqfc">
    <w:name w:val="y2iqfc"/>
    <w:basedOn w:val="DefaultParagraphFont"/>
    <w:rsid w:val="00486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9332">
      <w:bodyDiv w:val="1"/>
      <w:marLeft w:val="0"/>
      <w:marRight w:val="0"/>
      <w:marTop w:val="0"/>
      <w:marBottom w:val="0"/>
      <w:divBdr>
        <w:top w:val="none" w:sz="0" w:space="0" w:color="auto"/>
        <w:left w:val="none" w:sz="0" w:space="0" w:color="auto"/>
        <w:bottom w:val="none" w:sz="0" w:space="0" w:color="auto"/>
        <w:right w:val="none" w:sz="0" w:space="0" w:color="auto"/>
      </w:divBdr>
    </w:div>
    <w:div w:id="305671174">
      <w:bodyDiv w:val="1"/>
      <w:marLeft w:val="0"/>
      <w:marRight w:val="0"/>
      <w:marTop w:val="0"/>
      <w:marBottom w:val="0"/>
      <w:divBdr>
        <w:top w:val="none" w:sz="0" w:space="0" w:color="auto"/>
        <w:left w:val="none" w:sz="0" w:space="0" w:color="auto"/>
        <w:bottom w:val="none" w:sz="0" w:space="0" w:color="auto"/>
        <w:right w:val="none" w:sz="0" w:space="0" w:color="auto"/>
      </w:divBdr>
    </w:div>
    <w:div w:id="324434989">
      <w:bodyDiv w:val="1"/>
      <w:marLeft w:val="0"/>
      <w:marRight w:val="0"/>
      <w:marTop w:val="0"/>
      <w:marBottom w:val="0"/>
      <w:divBdr>
        <w:top w:val="none" w:sz="0" w:space="0" w:color="auto"/>
        <w:left w:val="none" w:sz="0" w:space="0" w:color="auto"/>
        <w:bottom w:val="none" w:sz="0" w:space="0" w:color="auto"/>
        <w:right w:val="none" w:sz="0" w:space="0" w:color="auto"/>
      </w:divBdr>
    </w:div>
    <w:div w:id="428888686">
      <w:bodyDiv w:val="1"/>
      <w:marLeft w:val="0"/>
      <w:marRight w:val="0"/>
      <w:marTop w:val="0"/>
      <w:marBottom w:val="0"/>
      <w:divBdr>
        <w:top w:val="none" w:sz="0" w:space="0" w:color="auto"/>
        <w:left w:val="none" w:sz="0" w:space="0" w:color="auto"/>
        <w:bottom w:val="none" w:sz="0" w:space="0" w:color="auto"/>
        <w:right w:val="none" w:sz="0" w:space="0" w:color="auto"/>
      </w:divBdr>
    </w:div>
    <w:div w:id="631668373">
      <w:bodyDiv w:val="1"/>
      <w:marLeft w:val="0"/>
      <w:marRight w:val="0"/>
      <w:marTop w:val="0"/>
      <w:marBottom w:val="0"/>
      <w:divBdr>
        <w:top w:val="none" w:sz="0" w:space="0" w:color="auto"/>
        <w:left w:val="none" w:sz="0" w:space="0" w:color="auto"/>
        <w:bottom w:val="none" w:sz="0" w:space="0" w:color="auto"/>
        <w:right w:val="none" w:sz="0" w:space="0" w:color="auto"/>
      </w:divBdr>
    </w:div>
    <w:div w:id="790711938">
      <w:bodyDiv w:val="1"/>
      <w:marLeft w:val="0"/>
      <w:marRight w:val="0"/>
      <w:marTop w:val="0"/>
      <w:marBottom w:val="0"/>
      <w:divBdr>
        <w:top w:val="none" w:sz="0" w:space="0" w:color="auto"/>
        <w:left w:val="none" w:sz="0" w:space="0" w:color="auto"/>
        <w:bottom w:val="none" w:sz="0" w:space="0" w:color="auto"/>
        <w:right w:val="none" w:sz="0" w:space="0" w:color="auto"/>
      </w:divBdr>
      <w:divsChild>
        <w:div w:id="1603106699">
          <w:marLeft w:val="720"/>
          <w:marRight w:val="0"/>
          <w:marTop w:val="0"/>
          <w:marBottom w:val="0"/>
          <w:divBdr>
            <w:top w:val="none" w:sz="0" w:space="0" w:color="auto"/>
            <w:left w:val="none" w:sz="0" w:space="0" w:color="auto"/>
            <w:bottom w:val="none" w:sz="0" w:space="0" w:color="auto"/>
            <w:right w:val="none" w:sz="0" w:space="0" w:color="auto"/>
          </w:divBdr>
        </w:div>
        <w:div w:id="1138495686">
          <w:marLeft w:val="720"/>
          <w:marRight w:val="0"/>
          <w:marTop w:val="0"/>
          <w:marBottom w:val="0"/>
          <w:divBdr>
            <w:top w:val="none" w:sz="0" w:space="0" w:color="auto"/>
            <w:left w:val="none" w:sz="0" w:space="0" w:color="auto"/>
            <w:bottom w:val="none" w:sz="0" w:space="0" w:color="auto"/>
            <w:right w:val="none" w:sz="0" w:space="0" w:color="auto"/>
          </w:divBdr>
        </w:div>
        <w:div w:id="91584511">
          <w:marLeft w:val="720"/>
          <w:marRight w:val="0"/>
          <w:marTop w:val="0"/>
          <w:marBottom w:val="0"/>
          <w:divBdr>
            <w:top w:val="none" w:sz="0" w:space="0" w:color="auto"/>
            <w:left w:val="none" w:sz="0" w:space="0" w:color="auto"/>
            <w:bottom w:val="none" w:sz="0" w:space="0" w:color="auto"/>
            <w:right w:val="none" w:sz="0" w:space="0" w:color="auto"/>
          </w:divBdr>
        </w:div>
      </w:divsChild>
    </w:div>
    <w:div w:id="1637251200">
      <w:bodyDiv w:val="1"/>
      <w:marLeft w:val="0"/>
      <w:marRight w:val="0"/>
      <w:marTop w:val="0"/>
      <w:marBottom w:val="0"/>
      <w:divBdr>
        <w:top w:val="none" w:sz="0" w:space="0" w:color="auto"/>
        <w:left w:val="none" w:sz="0" w:space="0" w:color="auto"/>
        <w:bottom w:val="none" w:sz="0" w:space="0" w:color="auto"/>
        <w:right w:val="none" w:sz="0" w:space="0" w:color="auto"/>
      </w:divBdr>
    </w:div>
    <w:div w:id="1812091643">
      <w:bodyDiv w:val="1"/>
      <w:marLeft w:val="0"/>
      <w:marRight w:val="0"/>
      <w:marTop w:val="0"/>
      <w:marBottom w:val="0"/>
      <w:divBdr>
        <w:top w:val="none" w:sz="0" w:space="0" w:color="auto"/>
        <w:left w:val="none" w:sz="0" w:space="0" w:color="auto"/>
        <w:bottom w:val="none" w:sz="0" w:space="0" w:color="auto"/>
        <w:right w:val="none" w:sz="0" w:space="0" w:color="auto"/>
      </w:divBdr>
    </w:div>
    <w:div w:id="1908802349">
      <w:bodyDiv w:val="1"/>
      <w:marLeft w:val="0"/>
      <w:marRight w:val="0"/>
      <w:marTop w:val="0"/>
      <w:marBottom w:val="0"/>
      <w:divBdr>
        <w:top w:val="none" w:sz="0" w:space="0" w:color="auto"/>
        <w:left w:val="none" w:sz="0" w:space="0" w:color="auto"/>
        <w:bottom w:val="none" w:sz="0" w:space="0" w:color="auto"/>
        <w:right w:val="none" w:sz="0" w:space="0" w:color="auto"/>
      </w:divBdr>
    </w:div>
    <w:div w:id="1912539583">
      <w:bodyDiv w:val="1"/>
      <w:marLeft w:val="0"/>
      <w:marRight w:val="0"/>
      <w:marTop w:val="0"/>
      <w:marBottom w:val="0"/>
      <w:divBdr>
        <w:top w:val="none" w:sz="0" w:space="0" w:color="auto"/>
        <w:left w:val="none" w:sz="0" w:space="0" w:color="auto"/>
        <w:bottom w:val="none" w:sz="0" w:space="0" w:color="auto"/>
        <w:right w:val="none" w:sz="0" w:space="0" w:color="auto"/>
      </w:divBdr>
    </w:div>
    <w:div w:id="1930314050">
      <w:bodyDiv w:val="1"/>
      <w:marLeft w:val="0"/>
      <w:marRight w:val="0"/>
      <w:marTop w:val="0"/>
      <w:marBottom w:val="0"/>
      <w:divBdr>
        <w:top w:val="none" w:sz="0" w:space="0" w:color="auto"/>
        <w:left w:val="none" w:sz="0" w:space="0" w:color="auto"/>
        <w:bottom w:val="none" w:sz="0" w:space="0" w:color="auto"/>
        <w:right w:val="none" w:sz="0" w:space="0" w:color="auto"/>
      </w:divBdr>
    </w:div>
    <w:div w:id="20324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BDD0-145B-47BA-931D-CE5280E9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27</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20-30</dc:creator>
  <cp:lastModifiedBy>ismail - [2010]</cp:lastModifiedBy>
  <cp:revision>8</cp:revision>
  <cp:lastPrinted>2021-01-21T07:34:00Z</cp:lastPrinted>
  <dcterms:created xsi:type="dcterms:W3CDTF">2021-06-29T08:51:00Z</dcterms:created>
  <dcterms:modified xsi:type="dcterms:W3CDTF">2021-12-17T09:01:00Z</dcterms:modified>
</cp:coreProperties>
</file>